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BF901" w14:textId="77777777" w:rsidR="006B1768" w:rsidRDefault="006B1768" w:rsidP="006B1768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6B1768" w14:paraId="45A3F98F" w14:textId="77777777" w:rsidTr="001764BB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75CC9CB0" w14:textId="77777777" w:rsidR="006B1768" w:rsidRDefault="006B1768" w:rsidP="001764BB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6B1768" w14:paraId="49E24FE8" w14:textId="77777777" w:rsidTr="001764BB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14:paraId="3EA9B2E6" w14:textId="77777777" w:rsidR="006B1768" w:rsidRDefault="006B1768" w:rsidP="001764BB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Заместитель генерального </w:t>
            </w:r>
          </w:p>
          <w:p w14:paraId="0F40F421" w14:textId="77777777" w:rsidR="006B1768" w:rsidRDefault="006B1768" w:rsidP="001764BB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директора по технике и ИТ</w:t>
            </w:r>
          </w:p>
        </w:tc>
      </w:tr>
      <w:tr w:rsidR="006B1768" w14:paraId="172DA8E8" w14:textId="77777777" w:rsidTr="001764BB">
        <w:trPr>
          <w:trHeight w:val="454"/>
          <w:jc w:val="right"/>
        </w:trPr>
        <w:tc>
          <w:tcPr>
            <w:tcW w:w="5637" w:type="dxa"/>
            <w:gridSpan w:val="2"/>
            <w:vAlign w:val="center"/>
          </w:tcPr>
          <w:p w14:paraId="0A2060C9" w14:textId="77777777" w:rsidR="006B1768" w:rsidRDefault="006B1768" w:rsidP="001764BB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B1768" w14:paraId="6A09D620" w14:textId="77777777" w:rsidTr="001764BB">
        <w:trPr>
          <w:trHeight w:val="397"/>
          <w:jc w:val="right"/>
        </w:trPr>
        <w:tc>
          <w:tcPr>
            <w:tcW w:w="2517" w:type="dxa"/>
            <w:vAlign w:val="center"/>
          </w:tcPr>
          <w:p w14:paraId="4DB5945D" w14:textId="77777777" w:rsidR="006B1768" w:rsidRDefault="006B1768" w:rsidP="001764B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20" w:type="dxa"/>
            <w:vAlign w:val="center"/>
          </w:tcPr>
          <w:p w14:paraId="4A098395" w14:textId="77777777" w:rsidR="006B1768" w:rsidRDefault="006B1768" w:rsidP="001764B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Абдурахманов А.Р.</w:t>
            </w:r>
          </w:p>
        </w:tc>
      </w:tr>
      <w:tr w:rsidR="006B1768" w14:paraId="75EB92E0" w14:textId="77777777" w:rsidTr="001764BB">
        <w:trPr>
          <w:trHeight w:val="397"/>
          <w:jc w:val="right"/>
        </w:trPr>
        <w:tc>
          <w:tcPr>
            <w:tcW w:w="2517" w:type="dxa"/>
          </w:tcPr>
          <w:p w14:paraId="16687227" w14:textId="77777777" w:rsidR="006B1768" w:rsidRDefault="006B1768" w:rsidP="001764B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14:paraId="3FF0048E" w14:textId="77777777" w:rsidR="006B1768" w:rsidRDefault="006B1768" w:rsidP="001764B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B1768" w14:paraId="5117482C" w14:textId="77777777" w:rsidTr="001764BB">
        <w:trPr>
          <w:trHeight w:val="397"/>
          <w:jc w:val="right"/>
        </w:trPr>
        <w:tc>
          <w:tcPr>
            <w:tcW w:w="5637" w:type="dxa"/>
            <w:gridSpan w:val="2"/>
          </w:tcPr>
          <w:p w14:paraId="696E8CAA" w14:textId="77777777" w:rsidR="006B1768" w:rsidRDefault="006B1768" w:rsidP="001764BB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_____________</w:t>
            </w: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color w:val="000000"/>
                <w:sz w:val="24"/>
                <w:szCs w:val="24"/>
                <w:lang w:eastAsia="ru-RU"/>
              </w:rPr>
              <w:t>__ г.</w:t>
            </w:r>
          </w:p>
        </w:tc>
      </w:tr>
    </w:tbl>
    <w:p w14:paraId="0538A7D7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8B8D23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B27419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1CAAA4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CB1AF6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B1768" w14:paraId="221CDAD0" w14:textId="77777777" w:rsidTr="001764BB">
        <w:tc>
          <w:tcPr>
            <w:tcW w:w="9571" w:type="dxa"/>
          </w:tcPr>
          <w:p w14:paraId="46D630D9" w14:textId="5D2FE7F8" w:rsidR="006B1768" w:rsidRPr="009D53B1" w:rsidRDefault="006B1768" w:rsidP="009D53B1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 xml:space="preserve"> на </w:t>
            </w:r>
            <w:r w:rsidRPr="00390E95">
              <w:rPr>
                <w:b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 w:rsidR="009D53B1" w:rsidRPr="009D53B1">
              <w:rPr>
                <w:b/>
                <w:color w:val="000000"/>
                <w:sz w:val="24"/>
                <w:szCs w:val="24"/>
                <w:lang w:eastAsia="ru-RU"/>
              </w:rPr>
              <w:t>работ по выполнению технического обследования зданий объектов установки металлоконструкций для крепления антенн в рамках строительства и модернизации сети ООО «UNIVERSAL MOBILE SYSTEMS»</w:t>
            </w:r>
          </w:p>
        </w:tc>
      </w:tr>
      <w:tr w:rsidR="006B1768" w14:paraId="39EAD035" w14:textId="77777777" w:rsidTr="001764BB">
        <w:tc>
          <w:tcPr>
            <w:tcW w:w="9571" w:type="dxa"/>
          </w:tcPr>
          <w:p w14:paraId="48031935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B1768" w14:paraId="0E4886E6" w14:textId="77777777" w:rsidTr="001764BB">
        <w:trPr>
          <w:trHeight w:val="359"/>
        </w:trPr>
        <w:tc>
          <w:tcPr>
            <w:tcW w:w="9571" w:type="dxa"/>
          </w:tcPr>
          <w:p w14:paraId="004265D0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B1768" w14:paraId="625D1A65" w14:textId="77777777" w:rsidTr="001764BB">
        <w:tc>
          <w:tcPr>
            <w:tcW w:w="9571" w:type="dxa"/>
          </w:tcPr>
          <w:p w14:paraId="0F6BF116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14:paraId="3B0C9E6F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14:paraId="6E26D242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B1768" w14:paraId="7DCD71B9" w14:textId="77777777" w:rsidTr="001764BB">
        <w:trPr>
          <w:trHeight w:val="341"/>
        </w:trPr>
        <w:tc>
          <w:tcPr>
            <w:tcW w:w="9571" w:type="dxa"/>
            <w:vAlign w:val="center"/>
          </w:tcPr>
          <w:p w14:paraId="28CA8E9A" w14:textId="77777777" w:rsidR="006B1768" w:rsidRDefault="006B1768" w:rsidP="001764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(форма собственности и название юридического лица)</w:t>
            </w:r>
          </w:p>
        </w:tc>
      </w:tr>
    </w:tbl>
    <w:p w14:paraId="4D90C6DC" w14:textId="77777777" w:rsidR="006B1768" w:rsidRDefault="006B1768" w:rsidP="006B17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29BB1E" w14:textId="77777777" w:rsidR="006B1768" w:rsidRDefault="006B1768" w:rsidP="006B17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FC3588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9E6EC1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0BE5D7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7D292B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A13C13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8A7C7F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D6D493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A5ED56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8EBF4E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4DDC9D" w14:textId="77777777" w:rsidR="006B1768" w:rsidRDefault="006B1768" w:rsidP="006B17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15659A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E79471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36A889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C88C7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48218B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3BB707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93FBC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3F1858" w14:textId="77777777" w:rsidR="006B1768" w:rsidRDefault="006B1768" w:rsidP="006B17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14:paraId="1695A3FD" w14:textId="77777777" w:rsidR="006B1768" w:rsidRDefault="006B1768" w:rsidP="006B17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4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C0E759" w14:textId="77777777" w:rsidR="006B1768" w:rsidRDefault="006B1768" w:rsidP="006B1768">
          <w:pPr>
            <w:pStyle w:val="a6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14:paraId="5E4A9462" w14:textId="77777777" w:rsidR="00765054" w:rsidRDefault="006B1768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176945620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1.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Общие сведения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_Toc176945620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6E2B5E72" w14:textId="77777777" w:rsidR="00765054" w:rsidRDefault="001622AD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1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1.1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Наименование выполняемых работ (оказываемых услуг)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_Toc176945621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10D33C5E" w14:textId="77777777" w:rsidR="00765054" w:rsidRDefault="001622AD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2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1.2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Цель приобретения работ (услуг)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_Toc176945622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12BFACDB" w14:textId="77777777" w:rsidR="00765054" w:rsidRDefault="001622AD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3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1.3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Основание для реализации проекта, в рамках которого производится закупка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_Toc176945623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5E5704B4" w14:textId="77777777" w:rsidR="00765054" w:rsidRDefault="001622AD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4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1.4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Перечень работ и услуг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_Toc176945624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4B5C619B" w14:textId="77777777" w:rsidR="00765054" w:rsidRDefault="001622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5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Программа работ: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_Toc176945625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3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32194695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6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2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Место выполнения работ (оказания услуг). Область применения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_Toc176945626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4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0EB5A2B7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7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3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_Toc176945627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4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692FFF20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8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4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Сроки выполнения работ (оказания услуг)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_Toc176945628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6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715B54C0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29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5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Требования по правилам сдачи и приёмки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_Toc176945629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6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57CF39B1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30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6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Требования к объёму и/или сроку предоставления гарантий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_Toc176945630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6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43E52387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31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7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Принципы ценообразования на оказываемые услуги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_Toc176945631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6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4890BEEB" w14:textId="77777777" w:rsidR="00765054" w:rsidRDefault="001622AD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6945632" w:history="1"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8</w:t>
            </w:r>
            <w:r w:rsidR="00765054">
              <w:rPr>
                <w:rFonts w:eastAsiaTheme="minorEastAsia"/>
                <w:noProof/>
                <w:lang w:eastAsia="ru-RU"/>
              </w:rPr>
              <w:tab/>
            </w:r>
            <w:r w:rsidR="00765054" w:rsidRPr="00ED52C7">
              <w:rPr>
                <w:rStyle w:val="a7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765054">
              <w:rPr>
                <w:noProof/>
                <w:webHidden/>
              </w:rPr>
              <w:tab/>
            </w:r>
            <w:r w:rsidR="00765054">
              <w:rPr>
                <w:noProof/>
                <w:webHidden/>
              </w:rPr>
              <w:fldChar w:fldCharType="begin"/>
            </w:r>
            <w:r w:rsidR="00765054">
              <w:rPr>
                <w:noProof/>
                <w:webHidden/>
              </w:rPr>
              <w:instrText xml:space="preserve"> PAGEREF _Toc176945632 \h </w:instrText>
            </w:r>
            <w:r w:rsidR="00765054">
              <w:rPr>
                <w:noProof/>
                <w:webHidden/>
              </w:rPr>
            </w:r>
            <w:r w:rsidR="00765054">
              <w:rPr>
                <w:noProof/>
                <w:webHidden/>
              </w:rPr>
              <w:fldChar w:fldCharType="separate"/>
            </w:r>
            <w:r w:rsidR="00765054">
              <w:rPr>
                <w:noProof/>
                <w:webHidden/>
              </w:rPr>
              <w:t>7</w:t>
            </w:r>
            <w:r w:rsidR="00765054">
              <w:rPr>
                <w:noProof/>
                <w:webHidden/>
              </w:rPr>
              <w:fldChar w:fldCharType="end"/>
            </w:r>
          </w:hyperlink>
        </w:p>
        <w:p w14:paraId="6773748B" w14:textId="77777777" w:rsidR="006B1768" w:rsidRDefault="006B1768" w:rsidP="006B1768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534AD94D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7F52E2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9BA83B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91AA4B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3E9DF8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3EF8B4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D7F86B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61F159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7499F5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430F71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427CF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680E29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F40C32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8490B7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B078F2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1CCC28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D0F844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D12B75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9B8C16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5A1D8E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2CAA34" w14:textId="77777777" w:rsidR="006B1768" w:rsidRDefault="006B1768" w:rsidP="006B1768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76945620"/>
      <w:r>
        <w:rPr>
          <w:rFonts w:ascii="Times New Roman" w:hAnsi="Times New Roman" w:cs="Times New Roman"/>
          <w:sz w:val="24"/>
          <w:szCs w:val="24"/>
        </w:rPr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971CAF" w14:textId="77777777" w:rsidR="004A5EE6" w:rsidRPr="004A5EE6" w:rsidRDefault="004A5EE6" w:rsidP="004A5EE6"/>
    <w:p w14:paraId="608A49A8" w14:textId="77777777" w:rsidR="006B1768" w:rsidRDefault="006B1768" w:rsidP="006B1768">
      <w:pPr>
        <w:pStyle w:val="2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76945621"/>
      <w:r>
        <w:rPr>
          <w:rFonts w:ascii="Times New Roman" w:hAnsi="Times New Roman" w:cs="Times New Roman"/>
          <w:sz w:val="24"/>
          <w:szCs w:val="24"/>
        </w:rPr>
        <w:t>Наименование выполняемых работ (оказываемых услуг)</w:t>
      </w:r>
      <w:bookmarkEnd w:id="1"/>
    </w:p>
    <w:p w14:paraId="09039FC9" w14:textId="77777777" w:rsidR="004A5EE6" w:rsidRDefault="004A5EE6" w:rsidP="009D53B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7BF3EC8" w14:textId="694CF201" w:rsidR="009D53B1" w:rsidRDefault="006B1768" w:rsidP="009D53B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3DD4">
        <w:rPr>
          <w:rFonts w:ascii="Times New Roman" w:hAnsi="Times New Roman" w:cs="Times New Roman"/>
          <w:sz w:val="24"/>
          <w:szCs w:val="24"/>
        </w:rPr>
        <w:t>В данном техническом задании перечислены основные требования и исходные данные для выбора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(далее Исполнитель)</w:t>
      </w:r>
      <w:r w:rsidRPr="00D83DD4">
        <w:rPr>
          <w:rFonts w:ascii="Times New Roman" w:hAnsi="Times New Roman" w:cs="Times New Roman"/>
          <w:sz w:val="24"/>
          <w:szCs w:val="24"/>
        </w:rPr>
        <w:t xml:space="preserve"> по </w:t>
      </w:r>
      <w:r w:rsidR="009D53B1" w:rsidRPr="009D53B1">
        <w:rPr>
          <w:rFonts w:ascii="Times New Roman" w:hAnsi="Times New Roman" w:cs="Times New Roman"/>
          <w:sz w:val="24"/>
          <w:szCs w:val="24"/>
        </w:rPr>
        <w:t>проведени</w:t>
      </w:r>
      <w:r w:rsidR="009D53B1">
        <w:rPr>
          <w:rFonts w:ascii="Times New Roman" w:hAnsi="Times New Roman" w:cs="Times New Roman"/>
          <w:sz w:val="24"/>
          <w:szCs w:val="24"/>
        </w:rPr>
        <w:t>ю</w:t>
      </w:r>
      <w:r w:rsidR="009D53B1" w:rsidRPr="009D53B1">
        <w:rPr>
          <w:rFonts w:ascii="Times New Roman" w:hAnsi="Times New Roman" w:cs="Times New Roman"/>
          <w:sz w:val="24"/>
          <w:szCs w:val="24"/>
        </w:rPr>
        <w:t xml:space="preserve"> работ по выполнению технического обследования зданий объектов установки металлоконструкций для крепления антенн</w:t>
      </w:r>
      <w:r w:rsidR="009D53B1">
        <w:rPr>
          <w:rFonts w:ascii="Times New Roman" w:hAnsi="Times New Roman" w:cs="Times New Roman"/>
          <w:sz w:val="24"/>
          <w:szCs w:val="24"/>
        </w:rPr>
        <w:t>,</w:t>
      </w:r>
      <w:r w:rsidR="009D53B1" w:rsidRPr="009D53B1">
        <w:rPr>
          <w:rFonts w:ascii="Times New Roman" w:hAnsi="Times New Roman" w:cs="Times New Roman"/>
          <w:sz w:val="24"/>
          <w:szCs w:val="24"/>
        </w:rPr>
        <w:t xml:space="preserve"> в рамках строительства и модернизации сети ООО «UNIVERSAL MOBILE SYSTEMS»</w:t>
      </w:r>
      <w:r w:rsidR="009D53B1">
        <w:rPr>
          <w:rFonts w:ascii="Times New Roman" w:hAnsi="Times New Roman" w:cs="Times New Roman"/>
          <w:sz w:val="24"/>
          <w:szCs w:val="24"/>
        </w:rPr>
        <w:t xml:space="preserve"> (далее Заказчик).</w:t>
      </w:r>
    </w:p>
    <w:p w14:paraId="7A23C71E" w14:textId="4FD8B6A3" w:rsidR="006B1768" w:rsidRDefault="006B1768" w:rsidP="006B1768">
      <w:pPr>
        <w:pStyle w:val="2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76945622"/>
      <w:r>
        <w:rPr>
          <w:rFonts w:ascii="Times New Roman" w:hAnsi="Times New Roman" w:cs="Times New Roman"/>
          <w:sz w:val="24"/>
          <w:szCs w:val="24"/>
        </w:rPr>
        <w:t xml:space="preserve">Цель </w:t>
      </w:r>
      <w:r w:rsidR="005F3546">
        <w:rPr>
          <w:rFonts w:ascii="Times New Roman" w:hAnsi="Times New Roman" w:cs="Times New Roman"/>
          <w:sz w:val="24"/>
          <w:szCs w:val="24"/>
        </w:rPr>
        <w:t>приобретения</w:t>
      </w:r>
      <w:r>
        <w:rPr>
          <w:rFonts w:ascii="Times New Roman" w:hAnsi="Times New Roman" w:cs="Times New Roman"/>
          <w:sz w:val="24"/>
          <w:szCs w:val="24"/>
        </w:rPr>
        <w:t xml:space="preserve"> работ (услуг)</w:t>
      </w:r>
      <w:bookmarkEnd w:id="2"/>
    </w:p>
    <w:p w14:paraId="68A47AB0" w14:textId="77777777" w:rsidR="004A5EE6" w:rsidRDefault="004A5EE6" w:rsidP="006B1768">
      <w:pPr>
        <w:ind w:firstLine="284"/>
        <w:rPr>
          <w:rFonts w:ascii="Times New Roman" w:hAnsi="Times New Roman" w:cs="Times New Roman"/>
          <w:sz w:val="24"/>
          <w:szCs w:val="24"/>
        </w:rPr>
      </w:pPr>
    </w:p>
    <w:p w14:paraId="499AC694" w14:textId="5AAB347F" w:rsidR="006B1768" w:rsidRPr="006B1768" w:rsidRDefault="009D53B1" w:rsidP="006B176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9D53B1">
        <w:rPr>
          <w:rFonts w:ascii="Times New Roman" w:hAnsi="Times New Roman" w:cs="Times New Roman"/>
          <w:sz w:val="24"/>
          <w:szCs w:val="24"/>
        </w:rPr>
        <w:t xml:space="preserve">Техническое обследование здания выполняется с целью возможности установки проектируемых металлоконструкций антенных опоры, мачт, </w:t>
      </w:r>
      <w:proofErr w:type="spellStart"/>
      <w:r w:rsidRPr="009D53B1">
        <w:rPr>
          <w:rFonts w:ascii="Times New Roman" w:hAnsi="Times New Roman" w:cs="Times New Roman"/>
          <w:sz w:val="24"/>
          <w:szCs w:val="24"/>
        </w:rPr>
        <w:t>трубостоек</w:t>
      </w:r>
      <w:proofErr w:type="spellEnd"/>
      <w:r w:rsidRPr="009D53B1">
        <w:rPr>
          <w:rFonts w:ascii="Times New Roman" w:hAnsi="Times New Roman" w:cs="Times New Roman"/>
          <w:sz w:val="24"/>
          <w:szCs w:val="24"/>
        </w:rPr>
        <w:t xml:space="preserve"> и разгрузочных рам с навесом под оборудования БС Заказчика на конструкциях существующего здания в рамках утвержденных планов разв</w:t>
      </w:r>
      <w:r>
        <w:rPr>
          <w:rFonts w:ascii="Times New Roman" w:hAnsi="Times New Roman" w:cs="Times New Roman"/>
          <w:sz w:val="24"/>
          <w:szCs w:val="24"/>
        </w:rPr>
        <w:t>ития компании на 2024-2025 годы</w:t>
      </w:r>
      <w:r w:rsidR="006B1768" w:rsidRPr="006B1768">
        <w:rPr>
          <w:rFonts w:ascii="Times New Roman" w:hAnsi="Times New Roman" w:cs="Times New Roman"/>
          <w:sz w:val="24"/>
          <w:szCs w:val="24"/>
        </w:rPr>
        <w:t>.</w:t>
      </w:r>
    </w:p>
    <w:p w14:paraId="51C0FF32" w14:textId="77777777" w:rsidR="006B1768" w:rsidRDefault="006B1768" w:rsidP="006B1768">
      <w:pPr>
        <w:pStyle w:val="2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76945623"/>
      <w:r>
        <w:rPr>
          <w:rFonts w:ascii="Times New Roman" w:hAnsi="Times New Roman" w:cs="Times New Roman"/>
          <w:sz w:val="24"/>
          <w:szCs w:val="24"/>
        </w:rPr>
        <w:t>Основание для реализации проекта, в рамках которого производится закупка</w:t>
      </w:r>
      <w:bookmarkEnd w:id="3"/>
    </w:p>
    <w:p w14:paraId="5B344841" w14:textId="77777777" w:rsidR="004A5EE6" w:rsidRDefault="004A5EE6" w:rsidP="009D53B1">
      <w:pPr>
        <w:pStyle w:val="a4"/>
        <w:ind w:left="0" w:firstLine="360"/>
        <w:rPr>
          <w:rFonts w:ascii="Times New Roman" w:hAnsi="Times New Roman" w:cs="Times New Roman"/>
          <w:sz w:val="24"/>
          <w:szCs w:val="24"/>
        </w:rPr>
      </w:pPr>
    </w:p>
    <w:p w14:paraId="740AFC6D" w14:textId="71F4BA93" w:rsidR="006B1768" w:rsidRPr="006B1768" w:rsidRDefault="009D53B1" w:rsidP="009D53B1">
      <w:pPr>
        <w:pStyle w:val="a4"/>
        <w:ind w:left="0" w:firstLine="360"/>
        <w:rPr>
          <w:rFonts w:ascii="Times New Roman" w:hAnsi="Times New Roman" w:cs="Times New Roman"/>
          <w:sz w:val="24"/>
          <w:szCs w:val="24"/>
        </w:rPr>
      </w:pPr>
      <w:r w:rsidRPr="009D53B1">
        <w:rPr>
          <w:rFonts w:ascii="Times New Roman" w:hAnsi="Times New Roman" w:cs="Times New Roman"/>
          <w:sz w:val="24"/>
          <w:szCs w:val="24"/>
        </w:rPr>
        <w:t>Обязательное требование заключения технического обследования здания объекта установки металлоконструкций для крепления антенн, в рамках строительства и модернизации сети ООО «UNIVERSAL MOBILE SYSTEMS», при прохождении экспертизы проектной документацией в информационной системе (</w:t>
      </w:r>
      <w:proofErr w:type="spellStart"/>
      <w:r w:rsidRPr="009D53B1">
        <w:rPr>
          <w:rFonts w:ascii="Times New Roman" w:hAnsi="Times New Roman" w:cs="Times New Roman"/>
          <w:sz w:val="24"/>
          <w:szCs w:val="24"/>
        </w:rPr>
        <w:t>Shafof</w:t>
      </w:r>
      <w:proofErr w:type="spellEnd"/>
      <w:r w:rsidRPr="009D53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3B1">
        <w:rPr>
          <w:rFonts w:ascii="Times New Roman" w:hAnsi="Times New Roman" w:cs="Times New Roman"/>
          <w:sz w:val="24"/>
          <w:szCs w:val="24"/>
        </w:rPr>
        <w:t>Qurilish</w:t>
      </w:r>
      <w:proofErr w:type="spellEnd"/>
      <w:r w:rsidRPr="009D53B1">
        <w:rPr>
          <w:rFonts w:ascii="Times New Roman" w:hAnsi="Times New Roman" w:cs="Times New Roman"/>
          <w:sz w:val="24"/>
          <w:szCs w:val="24"/>
        </w:rPr>
        <w:t>)</w:t>
      </w:r>
      <w:r w:rsidR="006B1768" w:rsidRPr="006B1768">
        <w:rPr>
          <w:rFonts w:ascii="Times New Roman" w:hAnsi="Times New Roman" w:cs="Times New Roman"/>
          <w:sz w:val="24"/>
          <w:szCs w:val="24"/>
        </w:rPr>
        <w:t>.</w:t>
      </w:r>
    </w:p>
    <w:p w14:paraId="69A4F6B2" w14:textId="3CEF388D" w:rsidR="002343F5" w:rsidRDefault="006B1768" w:rsidP="002343F5">
      <w:pPr>
        <w:pStyle w:val="2"/>
        <w:numPr>
          <w:ilvl w:val="1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76945624"/>
      <w:r>
        <w:rPr>
          <w:rFonts w:ascii="Times New Roman" w:hAnsi="Times New Roman" w:cs="Times New Roman"/>
          <w:sz w:val="24"/>
          <w:szCs w:val="24"/>
        </w:rPr>
        <w:t>Перечень работ и услуг</w:t>
      </w:r>
      <w:bookmarkEnd w:id="4"/>
    </w:p>
    <w:p w14:paraId="3BE5DFA6" w14:textId="77777777" w:rsidR="004A5EE6" w:rsidRPr="004A5EE6" w:rsidRDefault="004A5EE6" w:rsidP="004A5EE6"/>
    <w:p w14:paraId="0AFD54A6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Определение текущего состояния несущих конструкций здания.</w:t>
      </w:r>
    </w:p>
    <w:p w14:paraId="33A51D2D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Обследование всех стен на предмет их технического и эксплуатационного состояния.</w:t>
      </w:r>
    </w:p>
    <w:p w14:paraId="605D1C04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Обследование всех прочих конструкций здания, определение их текущего эксплуатационного состояния.</w:t>
      </w:r>
    </w:p>
    <w:p w14:paraId="6F08A908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Визуальный осмотр строительных конструкций с фото фиксацией дефектов.</w:t>
      </w:r>
    </w:p>
    <w:p w14:paraId="3A49811B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Инструментальное исследование приборами неразрушающего контроля и вскрытие конструктивных элементов, узлов.</w:t>
      </w:r>
    </w:p>
    <w:p w14:paraId="30EAC38C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Разработка обмерных чертежей.</w:t>
      </w:r>
    </w:p>
    <w:p w14:paraId="395CAA6D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Поверочный расчет несущих конструкций с учетом технического состояния конструктивных элементов (дефектов, повреждений и деформаций).</w:t>
      </w:r>
    </w:p>
    <w:p w14:paraId="3302E5E6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Оценка технического состояния конструкций здания по результатам обследования с определением вероятных причин возникновения дефектов и повреждений.</w:t>
      </w:r>
    </w:p>
    <w:p w14:paraId="113A7B47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 xml:space="preserve">Оценка соответствия несущих конструкций здания требованиям действующих нормативных документов 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 xml:space="preserve"> по сейсмостойкому строительству.</w:t>
      </w:r>
    </w:p>
    <w:p w14:paraId="0B981AA7" w14:textId="77777777" w:rsidR="002343F5" w:rsidRPr="00B031BA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Оценка здания на возможность установки проектируемых металлоконструкций и оборудования БС.</w:t>
      </w:r>
    </w:p>
    <w:p w14:paraId="1A6C585C" w14:textId="277FB73A" w:rsidR="006B1768" w:rsidRPr="002343F5" w:rsidRDefault="002343F5" w:rsidP="002343F5">
      <w:pPr>
        <w:pStyle w:val="a4"/>
        <w:numPr>
          <w:ilvl w:val="0"/>
          <w:numId w:val="14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Составление Технического отчета (на русском языке) с разработкой технического проекта по усилению несущей способности перекрытий, и кровли, а также усилению колонн здания.</w:t>
      </w:r>
    </w:p>
    <w:p w14:paraId="6B0F88E5" w14:textId="1D883E90" w:rsidR="002343F5" w:rsidRPr="00B031BA" w:rsidRDefault="002343F5" w:rsidP="002343F5">
      <w:pPr>
        <w:pStyle w:val="1"/>
        <w:ind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64347396"/>
      <w:bookmarkStart w:id="6" w:name="_Toc176945625"/>
      <w:r w:rsidRPr="00B031BA">
        <w:rPr>
          <w:rFonts w:ascii="Times New Roman" w:hAnsi="Times New Roman" w:cs="Times New Roman"/>
          <w:color w:val="auto"/>
          <w:sz w:val="24"/>
          <w:szCs w:val="24"/>
        </w:rPr>
        <w:t>Программа работ</w:t>
      </w:r>
      <w:bookmarkEnd w:id="5"/>
      <w:r>
        <w:rPr>
          <w:rFonts w:ascii="Times New Roman" w:hAnsi="Times New Roman" w:cs="Times New Roman"/>
          <w:color w:val="auto"/>
          <w:sz w:val="24"/>
          <w:szCs w:val="24"/>
        </w:rPr>
        <w:t>:</w:t>
      </w:r>
      <w:bookmarkEnd w:id="6"/>
    </w:p>
    <w:p w14:paraId="4E03A311" w14:textId="77777777" w:rsidR="002343F5" w:rsidRPr="00B031BA" w:rsidRDefault="002343F5" w:rsidP="00234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Составить и согласовать с Заказчиком программу работ.</w:t>
      </w:r>
    </w:p>
    <w:p w14:paraId="7C938FF9" w14:textId="77777777" w:rsidR="002343F5" w:rsidRPr="00B031BA" w:rsidRDefault="002343F5" w:rsidP="00234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lastRenderedPageBreak/>
        <w:t>В программе работ указать:</w:t>
      </w:r>
    </w:p>
    <w:p w14:paraId="44074AA1" w14:textId="77777777" w:rsidR="002343F5" w:rsidRPr="00B031BA" w:rsidRDefault="002343F5" w:rsidP="00234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- Перечень подлежащих обследованию строительных конструкций и их элементов.</w:t>
      </w:r>
    </w:p>
    <w:p w14:paraId="66C6D009" w14:textId="77777777" w:rsidR="002343F5" w:rsidRPr="00B031BA" w:rsidRDefault="002343F5" w:rsidP="00234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- Места и методы инструментальных измерений и испытаний.</w:t>
      </w:r>
    </w:p>
    <w:p w14:paraId="7427E965" w14:textId="77777777" w:rsidR="002343F5" w:rsidRPr="00B031BA" w:rsidRDefault="002343F5" w:rsidP="00234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- Места вскрытия и отбора проб материалов для исследования образцов в лабораторных условиях.</w:t>
      </w:r>
    </w:p>
    <w:p w14:paraId="3A31B8C2" w14:textId="77777777" w:rsidR="002343F5" w:rsidRPr="00B031BA" w:rsidRDefault="002343F5" w:rsidP="002343F5">
      <w:pPr>
        <w:spacing w:after="0" w:line="240" w:lineRule="auto"/>
        <w:ind w:firstLine="426"/>
        <w:jc w:val="both"/>
      </w:pPr>
      <w:r w:rsidRPr="00B031BA">
        <w:rPr>
          <w:rFonts w:ascii="Times New Roman" w:hAnsi="Times New Roman" w:cs="Times New Roman"/>
          <w:sz w:val="24"/>
          <w:szCs w:val="24"/>
        </w:rPr>
        <w:t>- Перечень необходимых поверочных расчетов и т.п.</w:t>
      </w:r>
    </w:p>
    <w:p w14:paraId="5D549B8A" w14:textId="77777777" w:rsidR="002343F5" w:rsidRPr="00D2116B" w:rsidRDefault="002343F5" w:rsidP="006B1768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14:paraId="108A3E01" w14:textId="77777777" w:rsidR="006B1768" w:rsidRDefault="006B1768" w:rsidP="006B1768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64BB">
        <w:rPr>
          <w:rFonts w:ascii="Times New Roman" w:hAnsi="Times New Roman" w:cs="Times New Roman"/>
          <w:sz w:val="24"/>
          <w:szCs w:val="24"/>
        </w:rPr>
        <w:t>От участников конкурса требуется предоставить ценовое предложение с разбивкой, указанной в приложении 1 к техническому заданию.</w:t>
      </w:r>
    </w:p>
    <w:p w14:paraId="639A7841" w14:textId="40595C0E" w:rsidR="00B97423" w:rsidRPr="00B97423" w:rsidRDefault="000F096C" w:rsidP="002343F5">
      <w:pPr>
        <w:ind w:firstLine="810"/>
        <w:rPr>
          <w:rFonts w:ascii="Times New Roman" w:hAnsi="Times New Roman" w:cs="Times New Roman"/>
          <w:sz w:val="24"/>
          <w:szCs w:val="24"/>
        </w:rPr>
      </w:pPr>
      <w:r w:rsidRPr="00B97423">
        <w:rPr>
          <w:rFonts w:ascii="Times New Roman" w:hAnsi="Times New Roman" w:cs="Times New Roman"/>
          <w:sz w:val="24"/>
          <w:szCs w:val="24"/>
        </w:rPr>
        <w:t>Ориентировочный не носящий обязательный характер объём:</w:t>
      </w:r>
    </w:p>
    <w:tbl>
      <w:tblPr>
        <w:tblStyle w:val="a3"/>
        <w:tblW w:w="9422" w:type="dxa"/>
        <w:tblLook w:val="04A0" w:firstRow="1" w:lastRow="0" w:firstColumn="1" w:lastColumn="0" w:noHBand="0" w:noVBand="1"/>
      </w:tblPr>
      <w:tblGrid>
        <w:gridCol w:w="656"/>
        <w:gridCol w:w="6710"/>
        <w:gridCol w:w="2056"/>
      </w:tblGrid>
      <w:tr w:rsidR="00B97423" w:rsidRPr="00B97423" w14:paraId="0418A7B0" w14:textId="77777777" w:rsidTr="00383472">
        <w:tc>
          <w:tcPr>
            <w:tcW w:w="656" w:type="dxa"/>
            <w:vAlign w:val="center"/>
          </w:tcPr>
          <w:p w14:paraId="58F6ECF1" w14:textId="0E3EA08F" w:rsidR="000F096C" w:rsidRPr="0045041C" w:rsidRDefault="0045041C" w:rsidP="00585B5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6710" w:type="dxa"/>
            <w:vAlign w:val="center"/>
          </w:tcPr>
          <w:p w14:paraId="13ECCDEB" w14:textId="5CDE2E6B" w:rsidR="000F096C" w:rsidRPr="0045041C" w:rsidRDefault="0045041C" w:rsidP="00585B5D">
            <w:pPr>
              <w:jc w:val="center"/>
              <w:rPr>
                <w:sz w:val="24"/>
                <w:szCs w:val="24"/>
              </w:rPr>
            </w:pPr>
            <w:r w:rsidRPr="0045041C">
              <w:rPr>
                <w:rFonts w:eastAsiaTheme="minorHAnsi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056" w:type="dxa"/>
            <w:vAlign w:val="center"/>
          </w:tcPr>
          <w:p w14:paraId="7EA46737" w14:textId="04F714DF" w:rsidR="000F096C" w:rsidRPr="0045041C" w:rsidRDefault="000F096C" w:rsidP="002343F5">
            <w:pPr>
              <w:jc w:val="center"/>
              <w:rPr>
                <w:sz w:val="24"/>
                <w:szCs w:val="24"/>
                <w:lang w:val="ru-RU"/>
              </w:rPr>
            </w:pPr>
            <w:r w:rsidRPr="00B97423">
              <w:rPr>
                <w:sz w:val="24"/>
                <w:szCs w:val="24"/>
              </w:rPr>
              <w:t xml:space="preserve">Ориентировочное кол-во </w:t>
            </w:r>
            <w:r w:rsidR="002343F5">
              <w:rPr>
                <w:sz w:val="24"/>
                <w:szCs w:val="24"/>
                <w:lang w:val="ru-RU"/>
              </w:rPr>
              <w:t>объектов</w:t>
            </w:r>
          </w:p>
        </w:tc>
      </w:tr>
      <w:tr w:rsidR="00383472" w:rsidRPr="00B97423" w14:paraId="2BB51854" w14:textId="77777777" w:rsidTr="00383472">
        <w:tc>
          <w:tcPr>
            <w:tcW w:w="656" w:type="dxa"/>
            <w:vAlign w:val="center"/>
          </w:tcPr>
          <w:p w14:paraId="1B131783" w14:textId="7767DEC0" w:rsidR="00383472" w:rsidRPr="0045041C" w:rsidRDefault="00383472" w:rsidP="0038347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2"/>
                <w:lang w:val="ru-RU"/>
              </w:rPr>
              <w:t>1</w:t>
            </w:r>
          </w:p>
        </w:tc>
        <w:tc>
          <w:tcPr>
            <w:tcW w:w="6710" w:type="dxa"/>
          </w:tcPr>
          <w:p w14:paraId="4679C27F" w14:textId="006C191A" w:rsidR="00383472" w:rsidRPr="00383472" w:rsidRDefault="002343F5" w:rsidP="00383472">
            <w:pPr>
              <w:spacing w:after="13"/>
              <w:rPr>
                <w:rFonts w:eastAsiaTheme="minorHAnsi"/>
                <w:lang w:val="ru-RU"/>
              </w:rPr>
            </w:pPr>
            <w:r w:rsidRPr="002343F5">
              <w:rPr>
                <w:rFonts w:eastAsiaTheme="minorHAnsi"/>
                <w:sz w:val="22"/>
                <w:lang w:val="ru-RU"/>
              </w:rPr>
              <w:t>Выполнение технического обследования здания объекта установки металлоконструкций для крепления антенн, в рамках строительства и модернизации сети ООО «UNIVERSAL MOBILE SYSTEMS». Составление Технического отчета (на русском языке) с разработкой технического проекта по усилению несущей способности перекрытий, и кровли, а также усилению колонн здания.</w:t>
            </w:r>
          </w:p>
        </w:tc>
        <w:tc>
          <w:tcPr>
            <w:tcW w:w="2056" w:type="dxa"/>
            <w:vAlign w:val="center"/>
          </w:tcPr>
          <w:p w14:paraId="48276E09" w14:textId="1242157A" w:rsidR="00383472" w:rsidRPr="00593B49" w:rsidRDefault="00D533FF" w:rsidP="0038347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Theme="minorHAnsi"/>
                <w:sz w:val="22"/>
                <w:lang w:val="ru-RU"/>
              </w:rPr>
              <w:t>3</w:t>
            </w:r>
            <w:bookmarkStart w:id="7" w:name="_GoBack"/>
            <w:bookmarkEnd w:id="7"/>
            <w:r w:rsidR="002343F5">
              <w:rPr>
                <w:rFonts w:eastAsiaTheme="minorHAnsi"/>
                <w:sz w:val="22"/>
                <w:lang w:val="ru-RU"/>
              </w:rPr>
              <w:t>00</w:t>
            </w:r>
          </w:p>
        </w:tc>
      </w:tr>
    </w:tbl>
    <w:p w14:paraId="3450A9C1" w14:textId="77777777" w:rsidR="00B97423" w:rsidRDefault="00B97423" w:rsidP="000F096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3595A9" w14:textId="158D18D3" w:rsidR="000F096C" w:rsidRPr="00B97423" w:rsidRDefault="000F096C" w:rsidP="00B9742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7423">
        <w:rPr>
          <w:rFonts w:ascii="Times New Roman" w:hAnsi="Times New Roman" w:cs="Times New Roman"/>
          <w:sz w:val="24"/>
          <w:szCs w:val="24"/>
        </w:rPr>
        <w:t>Планируемый объем работ - определяется потребностью Заказчика (в пределах суммы договора) согласно Заказам к Договору. Объем и виды работ могут быть скорректированы Заказчиком на любом этапе выполнения Заказа.</w:t>
      </w:r>
    </w:p>
    <w:p w14:paraId="59F4B9A4" w14:textId="77777777" w:rsidR="006B1768" w:rsidRDefault="006B1768" w:rsidP="006B1768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79504219"/>
      <w:bookmarkStart w:id="9" w:name="_Toc176945626"/>
      <w:r>
        <w:rPr>
          <w:rFonts w:ascii="Times New Roman" w:hAnsi="Times New Roman" w:cs="Times New Roman"/>
          <w:sz w:val="24"/>
          <w:szCs w:val="24"/>
        </w:rPr>
        <w:t>Место выполнения работ (оказания услуг). Область применения</w:t>
      </w:r>
      <w:bookmarkEnd w:id="8"/>
      <w:bookmarkEnd w:id="9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82BF31" w14:textId="77777777" w:rsidR="006B1768" w:rsidRDefault="006B1768" w:rsidP="006B1768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8C2E7E6" w14:textId="074B23AE" w:rsidR="006B1768" w:rsidRPr="004A5EE6" w:rsidRDefault="006B1768" w:rsidP="004A5EE6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Узбекистан</w:t>
      </w:r>
      <w:r w:rsidR="00640F94">
        <w:rPr>
          <w:rFonts w:ascii="Times New Roman" w:hAnsi="Times New Roman" w:cs="Times New Roman"/>
          <w:sz w:val="24"/>
          <w:szCs w:val="24"/>
        </w:rPr>
        <w:t>.</w:t>
      </w:r>
    </w:p>
    <w:p w14:paraId="48474D8D" w14:textId="77777777" w:rsidR="006B1768" w:rsidRDefault="006B1768" w:rsidP="006B1768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98606216"/>
      <w:bookmarkStart w:id="11" w:name="_Toc99032754"/>
      <w:bookmarkStart w:id="12" w:name="_Toc176945627"/>
      <w:bookmarkEnd w:id="10"/>
      <w:bookmarkEnd w:id="11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12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7702BF" w14:textId="77777777" w:rsidR="006B1768" w:rsidRDefault="006B1768" w:rsidP="006B1768">
      <w:pPr>
        <w:pStyle w:val="a4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B14223" w14:textId="77777777" w:rsidR="006B1768" w:rsidRPr="003B7802" w:rsidRDefault="00640F94" w:rsidP="006B1768">
      <w:pPr>
        <w:pStyle w:val="a4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1768" w:rsidRPr="003B7802">
        <w:rPr>
          <w:rFonts w:ascii="Times New Roman" w:hAnsi="Times New Roman" w:cs="Times New Roman"/>
          <w:sz w:val="24"/>
          <w:szCs w:val="24"/>
        </w:rPr>
        <w:t xml:space="preserve">.1 </w:t>
      </w:r>
      <w:r w:rsidR="006B1768">
        <w:rPr>
          <w:rFonts w:ascii="Times New Roman" w:hAnsi="Times New Roman" w:cs="Times New Roman"/>
          <w:sz w:val="24"/>
          <w:szCs w:val="24"/>
        </w:rPr>
        <w:t>Обязательные требования, при несоответствии которых участник не допускается к конкурсу в рамках данного ТЗ</w:t>
      </w:r>
      <w:r w:rsidR="006B1768" w:rsidRPr="003B7802">
        <w:rPr>
          <w:rFonts w:ascii="Times New Roman" w:hAnsi="Times New Roman" w:cs="Times New Roman"/>
          <w:sz w:val="24"/>
          <w:szCs w:val="24"/>
        </w:rPr>
        <w:t>:</w:t>
      </w:r>
    </w:p>
    <w:p w14:paraId="70CFA765" w14:textId="569B95A1" w:rsidR="006B1768" w:rsidRDefault="006B1768" w:rsidP="006B1768">
      <w:pPr>
        <w:pStyle w:val="a4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7802">
        <w:rPr>
          <w:rFonts w:ascii="Times New Roman" w:hAnsi="Times New Roman" w:cs="Times New Roman"/>
          <w:sz w:val="24"/>
          <w:szCs w:val="24"/>
        </w:rPr>
        <w:t xml:space="preserve">- Наличие </w:t>
      </w:r>
      <w:r w:rsidRPr="005F3546">
        <w:rPr>
          <w:rFonts w:ascii="Times New Roman" w:hAnsi="Times New Roman" w:cs="Times New Roman"/>
          <w:sz w:val="24"/>
          <w:szCs w:val="24"/>
        </w:rPr>
        <w:t xml:space="preserve">опыта по </w:t>
      </w:r>
      <w:r w:rsidR="004058D7" w:rsidRPr="004058D7">
        <w:rPr>
          <w:rFonts w:ascii="Times New Roman" w:hAnsi="Times New Roman" w:cs="Times New Roman"/>
          <w:sz w:val="24"/>
          <w:szCs w:val="24"/>
        </w:rPr>
        <w:t>выполнению технического обследования здания с разработкой технического проекта по усил</w:t>
      </w:r>
      <w:r w:rsidR="004058D7">
        <w:rPr>
          <w:rFonts w:ascii="Times New Roman" w:hAnsi="Times New Roman" w:cs="Times New Roman"/>
          <w:sz w:val="24"/>
          <w:szCs w:val="24"/>
        </w:rPr>
        <w:t>ению несущих конструкций здания</w:t>
      </w:r>
      <w:r w:rsidRPr="005F3546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640F94">
        <w:rPr>
          <w:rFonts w:ascii="Times New Roman" w:hAnsi="Times New Roman" w:cs="Times New Roman"/>
          <w:sz w:val="24"/>
          <w:szCs w:val="24"/>
        </w:rPr>
        <w:t>3-х</w:t>
      </w:r>
      <w:r w:rsidRPr="003B7802">
        <w:rPr>
          <w:rFonts w:ascii="Times New Roman" w:hAnsi="Times New Roman" w:cs="Times New Roman"/>
          <w:sz w:val="24"/>
          <w:szCs w:val="24"/>
        </w:rPr>
        <w:t xml:space="preserve"> лет.</w:t>
      </w:r>
    </w:p>
    <w:p w14:paraId="6955B7DD" w14:textId="2DE5D5F7" w:rsidR="006B1768" w:rsidRDefault="006B1768" w:rsidP="006B1768">
      <w:pPr>
        <w:pStyle w:val="a4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Исполнитель не имеет права привлекать в рамках субподряда стороннюю организацию для </w:t>
      </w:r>
      <w:r w:rsidR="004058D7" w:rsidRPr="004058D7">
        <w:rPr>
          <w:rFonts w:ascii="Times New Roman" w:hAnsi="Times New Roman" w:cs="Times New Roman"/>
          <w:sz w:val="24"/>
          <w:szCs w:val="24"/>
        </w:rPr>
        <w:t>выполнения технического обследования здания и разработки технического проекта по усилению не</w:t>
      </w:r>
      <w:r w:rsidR="004058D7">
        <w:rPr>
          <w:rFonts w:ascii="Times New Roman" w:hAnsi="Times New Roman" w:cs="Times New Roman"/>
          <w:sz w:val="24"/>
          <w:szCs w:val="24"/>
        </w:rPr>
        <w:t>сущих конструкций здания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7B81F6" w14:textId="77777777" w:rsidR="006B1768" w:rsidRPr="00640F94" w:rsidRDefault="00640F94" w:rsidP="00640F9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1768" w:rsidRPr="00640F94">
        <w:rPr>
          <w:rFonts w:ascii="Times New Roman" w:hAnsi="Times New Roman" w:cs="Times New Roman"/>
          <w:sz w:val="24"/>
          <w:szCs w:val="24"/>
        </w:rPr>
        <w:t>.2 Требования к участнику:</w:t>
      </w:r>
    </w:p>
    <w:p w14:paraId="7E6A9C9F" w14:textId="77777777" w:rsidR="004058D7" w:rsidRPr="004058D7" w:rsidRDefault="00640F94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1768">
        <w:rPr>
          <w:rFonts w:ascii="Times New Roman" w:hAnsi="Times New Roman" w:cs="Times New Roman"/>
          <w:sz w:val="24"/>
          <w:szCs w:val="24"/>
          <w:lang w:val="uz-Cyrl-UZ"/>
        </w:rPr>
        <w:t>.2.1</w:t>
      </w:r>
      <w:r w:rsidR="006B1768">
        <w:rPr>
          <w:rFonts w:ascii="Times New Roman" w:hAnsi="Times New Roman" w:cs="Times New Roman"/>
          <w:sz w:val="24"/>
          <w:szCs w:val="24"/>
        </w:rPr>
        <w:t xml:space="preserve"> </w:t>
      </w:r>
      <w:r w:rsidR="004058D7" w:rsidRPr="004058D7">
        <w:rPr>
          <w:rFonts w:ascii="Times New Roman" w:hAnsi="Times New Roman" w:cs="Times New Roman"/>
          <w:sz w:val="24"/>
          <w:szCs w:val="24"/>
        </w:rPr>
        <w:t>Наличие действующей лицензии выданной министерством строительства и ЖКХ Республики Узбекистан.</w:t>
      </w:r>
    </w:p>
    <w:p w14:paraId="5B077AA5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8F8E196" w14:textId="25D5EB1F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58D7">
        <w:rPr>
          <w:rFonts w:ascii="Times New Roman" w:hAnsi="Times New Roman" w:cs="Times New Roman"/>
          <w:sz w:val="24"/>
          <w:szCs w:val="24"/>
        </w:rPr>
        <w:t>Разработка проектно-сметной документации объектов и комплексов жилищно-</w:t>
      </w:r>
      <w:proofErr w:type="spellStart"/>
      <w:r w:rsidRPr="004058D7">
        <w:rPr>
          <w:rFonts w:ascii="Times New Roman" w:hAnsi="Times New Roman" w:cs="Times New Roman"/>
          <w:sz w:val="24"/>
          <w:szCs w:val="24"/>
        </w:rPr>
        <w:t>домо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4058D7">
        <w:rPr>
          <w:rFonts w:ascii="Times New Roman" w:hAnsi="Times New Roman" w:cs="Times New Roman"/>
          <w:sz w:val="24"/>
          <w:szCs w:val="24"/>
        </w:rPr>
        <w:t>хозяйского строительства, включая проектирование их инженерных отделений и систем.</w:t>
      </w:r>
    </w:p>
    <w:p w14:paraId="0EF30293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BB67508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58D7">
        <w:rPr>
          <w:rFonts w:ascii="Times New Roman" w:hAnsi="Times New Roman" w:cs="Times New Roman"/>
          <w:sz w:val="24"/>
          <w:szCs w:val="24"/>
        </w:rPr>
        <w:t>Обследование технического состояния зданий и сооружений</w:t>
      </w:r>
    </w:p>
    <w:p w14:paraId="41B46D27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1CC4251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58D7">
        <w:rPr>
          <w:rFonts w:ascii="Times New Roman" w:hAnsi="Times New Roman" w:cs="Times New Roman"/>
          <w:sz w:val="24"/>
          <w:szCs w:val="24"/>
        </w:rPr>
        <w:t>Проектирование объектов и комплексов транспортного и дорожно-строительного строительства, в том числе проектирование их инженерных отраслей и систем</w:t>
      </w:r>
    </w:p>
    <w:p w14:paraId="5418EC66" w14:textId="77777777" w:rsidR="004058D7" w:rsidRPr="004058D7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5358AB0" w14:textId="7D988CB5" w:rsidR="006B1768" w:rsidRDefault="004058D7" w:rsidP="004058D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58D7">
        <w:rPr>
          <w:rFonts w:ascii="Times New Roman" w:hAnsi="Times New Roman" w:cs="Times New Roman"/>
          <w:sz w:val="24"/>
          <w:szCs w:val="24"/>
        </w:rPr>
        <w:t>Разработка проектно-сметной документации на строительство, реконструкцию и ремонт автомобильных дорог общего пользования;</w:t>
      </w:r>
    </w:p>
    <w:p w14:paraId="32ED8360" w14:textId="1ABD9791" w:rsidR="006B1768" w:rsidRDefault="00640F94" w:rsidP="006B1768">
      <w:pPr>
        <w:tabs>
          <w:tab w:val="left" w:pos="252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F3546">
        <w:rPr>
          <w:rFonts w:ascii="Times New Roman" w:hAnsi="Times New Roman" w:cs="Times New Roman"/>
          <w:sz w:val="24"/>
          <w:szCs w:val="24"/>
          <w:lang w:val="uz-Cyrl-UZ"/>
        </w:rPr>
        <w:lastRenderedPageBreak/>
        <w:t>3</w:t>
      </w:r>
      <w:r w:rsidR="006B1768" w:rsidRPr="005F3546">
        <w:rPr>
          <w:rFonts w:ascii="Times New Roman" w:hAnsi="Times New Roman" w:cs="Times New Roman"/>
          <w:sz w:val="24"/>
          <w:szCs w:val="24"/>
          <w:lang w:val="uz-Cyrl-UZ"/>
        </w:rPr>
        <w:t>.2.</w:t>
      </w:r>
      <w:r w:rsidR="004058D7">
        <w:rPr>
          <w:rFonts w:ascii="Times New Roman" w:hAnsi="Times New Roman" w:cs="Times New Roman"/>
          <w:sz w:val="24"/>
          <w:szCs w:val="24"/>
          <w:lang w:val="uz-Cyrl-UZ"/>
        </w:rPr>
        <w:t>2</w:t>
      </w:r>
      <w:r w:rsidR="006B1768" w:rsidRPr="005F3546">
        <w:rPr>
          <w:rFonts w:ascii="Times New Roman" w:hAnsi="Times New Roman" w:cs="Times New Roman"/>
          <w:sz w:val="24"/>
          <w:szCs w:val="24"/>
        </w:rPr>
        <w:t xml:space="preserve"> Участник должен обеспечивать возможность 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заказа объемов работ </w:t>
      </w:r>
      <w:r w:rsidR="006B1768" w:rsidRPr="00327A5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любом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количестве</w:t>
      </w:r>
      <w:r w:rsidR="006B1768" w:rsidRPr="00327A5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;</w:t>
      </w:r>
    </w:p>
    <w:p w14:paraId="5CD5BEE3" w14:textId="79676E4F" w:rsidR="006B1768" w:rsidRDefault="00640F94" w:rsidP="006B1768">
      <w:pPr>
        <w:tabs>
          <w:tab w:val="left" w:pos="252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 w:rsidR="004058D7">
        <w:rPr>
          <w:rFonts w:ascii="Times New Roman" w:hAnsi="Times New Roman" w:cs="Times New Roman"/>
          <w:color w:val="0D0D0D" w:themeColor="text1" w:themeTint="F2"/>
          <w:sz w:val="24"/>
          <w:szCs w:val="24"/>
          <w:lang w:val="uz-Cyrl-UZ"/>
        </w:rPr>
        <w:t>.2.</w:t>
      </w:r>
      <w:r w:rsidR="00F91132">
        <w:rPr>
          <w:rFonts w:ascii="Times New Roman" w:hAnsi="Times New Roman" w:cs="Times New Roman"/>
          <w:color w:val="0D0D0D" w:themeColor="text1" w:themeTint="F2"/>
          <w:sz w:val="24"/>
          <w:szCs w:val="24"/>
          <w:lang w:val="uz-Cyrl-UZ"/>
        </w:rPr>
        <w:t>3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Участник должен принимать проектную документацию </w:t>
      </w:r>
      <w:r w:rsidR="00F9113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от Заказчика 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на </w:t>
      </w:r>
      <w:r w:rsidR="00F9113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r w:rsidR="00F91132" w:rsidRPr="00F9113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ыполнение технического обследования здания объекта установки металлоконструкций для крепления антенн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бумажном виде, без предоставления «скан.» и «софт» копий в форматах *.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pdf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</w:t>
      </w:r>
      <w:r w:rsidR="006B1768" w:rsidRPr="005E325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*.</w:t>
      </w:r>
      <w:proofErr w:type="spellStart"/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dwg</w:t>
      </w:r>
      <w:proofErr w:type="spellEnd"/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628A5D40" w14:textId="5F9BD752" w:rsidR="006B1768" w:rsidRPr="005E3259" w:rsidRDefault="00640F94" w:rsidP="006B1768">
      <w:pPr>
        <w:tabs>
          <w:tab w:val="left" w:pos="252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uz-Cyrl-UZ"/>
        </w:rPr>
        <w:t>3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  <w:lang w:val="uz-Cyrl-UZ"/>
        </w:rPr>
        <w:t>.2.</w:t>
      </w:r>
      <w:r w:rsidR="00F91132">
        <w:rPr>
          <w:rFonts w:ascii="Times New Roman" w:hAnsi="Times New Roman" w:cs="Times New Roman"/>
          <w:color w:val="0D0D0D" w:themeColor="text1" w:themeTint="F2"/>
          <w:sz w:val="24"/>
          <w:szCs w:val="24"/>
          <w:lang w:val="uz-Cyrl-UZ"/>
        </w:rPr>
        <w:t>4</w:t>
      </w:r>
      <w:r w:rsidR="006B176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Участник при необходимости в короткие сроки должен обеспечить прием заявок на проведение экспертизы при росте количества заказов от Заказчика;</w:t>
      </w:r>
    </w:p>
    <w:p w14:paraId="71283A3C" w14:textId="39BCF390" w:rsidR="006B1768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</w:t>
      </w:r>
      <w:r w:rsidR="006B1768">
        <w:rPr>
          <w:rFonts w:ascii="Times New Roman" w:hAnsi="Times New Roman" w:cs="Times New Roman"/>
          <w:sz w:val="24"/>
          <w:szCs w:val="24"/>
          <w:lang w:val="uz-Cyrl-UZ"/>
        </w:rPr>
        <w:t>.2.</w:t>
      </w:r>
      <w:r w:rsidR="00F91132">
        <w:rPr>
          <w:rFonts w:ascii="Times New Roman" w:hAnsi="Times New Roman" w:cs="Times New Roman"/>
          <w:sz w:val="24"/>
          <w:szCs w:val="24"/>
          <w:lang w:val="uz-Cyrl-UZ"/>
        </w:rPr>
        <w:t>5</w:t>
      </w:r>
      <w:r w:rsidR="006B1768">
        <w:rPr>
          <w:rFonts w:ascii="Times New Roman" w:hAnsi="Times New Roman" w:cs="Times New Roman"/>
          <w:sz w:val="24"/>
          <w:szCs w:val="24"/>
        </w:rPr>
        <w:t xml:space="preserve"> Участник должен придерживаться корпоративной этики</w:t>
      </w:r>
      <w:r w:rsidR="006B1768" w:rsidRPr="00EB321F">
        <w:rPr>
          <w:rFonts w:ascii="Times New Roman" w:hAnsi="Times New Roman" w:cs="Times New Roman"/>
          <w:sz w:val="24"/>
          <w:szCs w:val="24"/>
        </w:rPr>
        <w:t xml:space="preserve"> </w:t>
      </w:r>
      <w:r w:rsidR="006B1768">
        <w:rPr>
          <w:rFonts w:ascii="Times New Roman" w:hAnsi="Times New Roman" w:cs="Times New Roman"/>
          <w:sz w:val="24"/>
          <w:szCs w:val="24"/>
        </w:rPr>
        <w:t>общения с Заказчиком;</w:t>
      </w:r>
    </w:p>
    <w:p w14:paraId="2F4F15C5" w14:textId="6934D99D" w:rsidR="006B1768" w:rsidRPr="001764BB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</w:t>
      </w:r>
      <w:r w:rsidR="006B1768">
        <w:rPr>
          <w:rFonts w:ascii="Times New Roman" w:hAnsi="Times New Roman" w:cs="Times New Roman"/>
          <w:sz w:val="24"/>
          <w:szCs w:val="24"/>
          <w:lang w:val="uz-Cyrl-UZ"/>
        </w:rPr>
        <w:t>.2.</w:t>
      </w:r>
      <w:r w:rsidR="00F91132">
        <w:rPr>
          <w:rFonts w:ascii="Times New Roman" w:hAnsi="Times New Roman" w:cs="Times New Roman"/>
          <w:sz w:val="24"/>
          <w:szCs w:val="24"/>
          <w:lang w:val="uz-Cyrl-UZ"/>
        </w:rPr>
        <w:t>6</w:t>
      </w:r>
      <w:r w:rsidR="006B1768">
        <w:rPr>
          <w:rFonts w:ascii="Times New Roman" w:hAnsi="Times New Roman" w:cs="Times New Roman"/>
          <w:sz w:val="24"/>
          <w:szCs w:val="24"/>
        </w:rPr>
        <w:t xml:space="preserve"> </w:t>
      </w:r>
      <w:r w:rsidR="006B1768" w:rsidRPr="00176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 должен иметь собственный штат сотрудников, обладающих опытом работы в сфере предоставления услуг 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технического обследования здания объекта и составления 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>ехнического отчета с разработкой технического проекта по усилению несущей способности перекрытий, и кровли, а также усилению колонн здания</w:t>
      </w:r>
      <w:r w:rsidR="006B1768" w:rsidRPr="00176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менее </w:t>
      </w:r>
      <w:r w:rsidR="00D143FE" w:rsidRPr="00D143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commentRangeStart w:id="13"/>
      <w:r w:rsidR="006B1768" w:rsidRPr="001764B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143F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6B1768" w:rsidRPr="00176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лет</w:t>
      </w:r>
      <w:commentRangeEnd w:id="13"/>
      <w:r w:rsidR="00EE0E89">
        <w:rPr>
          <w:rStyle w:val="ac"/>
        </w:rPr>
        <w:commentReference w:id="13"/>
      </w:r>
      <w:r w:rsidR="006B1768" w:rsidRPr="001764B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802F7B8" w14:textId="66D97BB2" w:rsidR="006B1768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</w:t>
      </w:r>
      <w:r w:rsidR="006B1768">
        <w:rPr>
          <w:rFonts w:ascii="Times New Roman" w:hAnsi="Times New Roman" w:cs="Times New Roman"/>
          <w:sz w:val="24"/>
          <w:szCs w:val="24"/>
          <w:lang w:val="uz-Cyrl-UZ"/>
        </w:rPr>
        <w:t>.2.</w:t>
      </w:r>
      <w:r w:rsidR="00F91132">
        <w:rPr>
          <w:rFonts w:ascii="Times New Roman" w:hAnsi="Times New Roman" w:cs="Times New Roman"/>
          <w:sz w:val="24"/>
          <w:szCs w:val="24"/>
          <w:lang w:val="uz-Cyrl-UZ"/>
        </w:rPr>
        <w:t>7</w:t>
      </w:r>
      <w:r w:rsidR="006B1768">
        <w:rPr>
          <w:rFonts w:ascii="Times New Roman" w:hAnsi="Times New Roman" w:cs="Times New Roman"/>
          <w:sz w:val="24"/>
          <w:szCs w:val="24"/>
        </w:rPr>
        <w:t xml:space="preserve"> Участник должен иметь возможность закрепления со своей стороны отдельного сотрудника (руководителя проектами), отвечающего за контроль процесса по заказам Заказчика.</w:t>
      </w:r>
    </w:p>
    <w:p w14:paraId="74E5F674" w14:textId="1D88E044" w:rsidR="006B1768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</w:t>
      </w:r>
      <w:r w:rsidR="00F91132">
        <w:rPr>
          <w:rFonts w:ascii="Times New Roman" w:hAnsi="Times New Roman" w:cs="Times New Roman"/>
          <w:sz w:val="24"/>
          <w:szCs w:val="24"/>
          <w:lang w:val="uz-Cyrl-UZ"/>
        </w:rPr>
        <w:t>.2.8</w:t>
      </w:r>
      <w:r w:rsidR="006B1768">
        <w:rPr>
          <w:rFonts w:ascii="Times New Roman" w:hAnsi="Times New Roman" w:cs="Times New Roman"/>
          <w:sz w:val="24"/>
          <w:szCs w:val="24"/>
        </w:rPr>
        <w:t xml:space="preserve">  Участник должен иметь собственный офис.</w:t>
      </w:r>
    </w:p>
    <w:p w14:paraId="212FE8C0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3.2.9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91132">
        <w:rPr>
          <w:rFonts w:ascii="Times New Roman" w:hAnsi="Times New Roman" w:cs="Times New Roman"/>
          <w:sz w:val="24"/>
          <w:szCs w:val="24"/>
        </w:rPr>
        <w:t>Участник должен иметь в наличии необходимый арсенал приборов неразрушающего контроля для проведения инструментального обследования в составе, но не ограничиваясь:</w:t>
      </w:r>
    </w:p>
    <w:p w14:paraId="4600CD10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Лазерная рулетка, штангенциркуль, микроскоп - измерение линейных размеров</w:t>
      </w:r>
    </w:p>
    <w:p w14:paraId="27C7CB4F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Измеритель прочности строительных материалов – дефектоскоп.</w:t>
      </w:r>
    </w:p>
    <w:p w14:paraId="36CF7023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Прибор контроля бетона и материалов - испытание на ударно-импульсное воздействие и ультразвукового излучения.</w:t>
      </w:r>
    </w:p>
    <w:p w14:paraId="4F0DD1C5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Измеритель прочности сцепления кирпича - метод нормального отрыва – на осевые растяжения.</w:t>
      </w:r>
    </w:p>
    <w:p w14:paraId="60355159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Измеритель адгезии - определение прочности сцепления с основанием методом отрыва стальных дисков или пластин.</w:t>
      </w:r>
    </w:p>
    <w:p w14:paraId="787EBAEA" w14:textId="77777777" w:rsidR="00F91132" w:rsidRP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  <w:t>Измеритель защитного слоя бетона - контроль толщины защитного слоя бетона и расположения арматуры в железобетонных изделиях и конструкциях магнитным методом.</w:t>
      </w:r>
    </w:p>
    <w:p w14:paraId="3BE7754B" w14:textId="0E4DA718" w:rsidR="00F91132" w:rsidRDefault="00F91132" w:rsidP="00F9113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1132">
        <w:rPr>
          <w:rFonts w:ascii="Times New Roman" w:hAnsi="Times New Roman" w:cs="Times New Roman"/>
          <w:sz w:val="24"/>
          <w:szCs w:val="24"/>
        </w:rPr>
        <w:t>-</w:t>
      </w:r>
      <w:r w:rsidRPr="00F911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132">
        <w:rPr>
          <w:rFonts w:ascii="Times New Roman" w:hAnsi="Times New Roman" w:cs="Times New Roman"/>
          <w:sz w:val="24"/>
          <w:szCs w:val="24"/>
        </w:rPr>
        <w:t>Термогигрометр</w:t>
      </w:r>
      <w:proofErr w:type="spellEnd"/>
      <w:r w:rsidRPr="00F91132">
        <w:rPr>
          <w:rFonts w:ascii="Times New Roman" w:hAnsi="Times New Roman" w:cs="Times New Roman"/>
          <w:sz w:val="24"/>
          <w:szCs w:val="24"/>
        </w:rPr>
        <w:t xml:space="preserve"> - контроль и регистрация температуры и влажности воздуха, а также температуры точки росы.</w:t>
      </w:r>
    </w:p>
    <w:p w14:paraId="352CAB37" w14:textId="0223BB01" w:rsidR="006B1768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z-Cyrl-UZ"/>
        </w:rPr>
        <w:t>3</w:t>
      </w:r>
      <w:r w:rsidR="00F91132">
        <w:rPr>
          <w:rFonts w:ascii="Times New Roman" w:hAnsi="Times New Roman" w:cs="Times New Roman"/>
          <w:sz w:val="24"/>
          <w:szCs w:val="24"/>
          <w:lang w:val="uz-Cyrl-UZ"/>
        </w:rPr>
        <w:t>.2.10</w:t>
      </w:r>
      <w:r w:rsidR="006B1768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6B1768">
        <w:rPr>
          <w:rFonts w:ascii="Times New Roman" w:hAnsi="Times New Roman" w:cs="Times New Roman"/>
          <w:sz w:val="24"/>
          <w:szCs w:val="24"/>
        </w:rPr>
        <w:t xml:space="preserve">Участник должен ознакомить Заказчика со своими сотрудниками, на которых будет возлагаться обязанности по проведению 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технического обследования здания</w:t>
      </w:r>
      <w:r w:rsidR="006B1768">
        <w:rPr>
          <w:rFonts w:ascii="Times New Roman" w:hAnsi="Times New Roman" w:cs="Times New Roman"/>
          <w:sz w:val="24"/>
          <w:szCs w:val="24"/>
        </w:rPr>
        <w:t>.</w:t>
      </w:r>
    </w:p>
    <w:p w14:paraId="0DB12630" w14:textId="6D8EF63B" w:rsidR="006B1768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1768">
        <w:rPr>
          <w:rFonts w:ascii="Times New Roman" w:hAnsi="Times New Roman" w:cs="Times New Roman"/>
          <w:sz w:val="24"/>
          <w:szCs w:val="24"/>
        </w:rPr>
        <w:t>.2.1</w:t>
      </w:r>
      <w:r w:rsidR="00F91132">
        <w:rPr>
          <w:rFonts w:ascii="Times New Roman" w:hAnsi="Times New Roman" w:cs="Times New Roman"/>
          <w:sz w:val="24"/>
          <w:szCs w:val="24"/>
        </w:rPr>
        <w:t>1</w:t>
      </w:r>
      <w:r w:rsidR="006B1768">
        <w:rPr>
          <w:rFonts w:ascii="Times New Roman" w:hAnsi="Times New Roman" w:cs="Times New Roman"/>
          <w:sz w:val="24"/>
          <w:szCs w:val="24"/>
        </w:rPr>
        <w:t xml:space="preserve"> Выданные участником 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>ехническ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F91132">
        <w:rPr>
          <w:rFonts w:ascii="Times New Roman" w:hAnsi="Times New Roman" w:cs="Times New Roman"/>
          <w:sz w:val="24"/>
          <w:szCs w:val="24"/>
        </w:rPr>
        <w:t xml:space="preserve"> и 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="00F91132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усилению несущей способности перекрытий, и кровли, а также усилению колонн здания</w:t>
      </w:r>
      <w:r w:rsidR="006B1768">
        <w:rPr>
          <w:rFonts w:ascii="Times New Roman" w:hAnsi="Times New Roman" w:cs="Times New Roman"/>
          <w:sz w:val="24"/>
          <w:szCs w:val="24"/>
        </w:rPr>
        <w:t xml:space="preserve"> должны быть исполнены в соответствии и не противоречить стандартам и нормативно-правовым актам, действующим на территории </w:t>
      </w:r>
      <w:proofErr w:type="spellStart"/>
      <w:r w:rsidR="006B1768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="006B1768">
        <w:rPr>
          <w:rFonts w:ascii="Times New Roman" w:hAnsi="Times New Roman" w:cs="Times New Roman"/>
          <w:sz w:val="24"/>
          <w:szCs w:val="24"/>
        </w:rPr>
        <w:t>.</w:t>
      </w:r>
    </w:p>
    <w:p w14:paraId="6012C4AB" w14:textId="492C535C" w:rsidR="006B1768" w:rsidRPr="00B27BFD" w:rsidRDefault="00640F94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B1768">
        <w:rPr>
          <w:rFonts w:ascii="Times New Roman" w:hAnsi="Times New Roman" w:cs="Times New Roman"/>
          <w:sz w:val="24"/>
          <w:szCs w:val="24"/>
        </w:rPr>
        <w:t>.2.1</w:t>
      </w:r>
      <w:r w:rsidR="00F91132">
        <w:rPr>
          <w:rFonts w:ascii="Times New Roman" w:hAnsi="Times New Roman" w:cs="Times New Roman"/>
          <w:sz w:val="24"/>
          <w:szCs w:val="24"/>
        </w:rPr>
        <w:t>2</w:t>
      </w:r>
      <w:r w:rsidR="006B1768">
        <w:rPr>
          <w:rFonts w:ascii="Times New Roman" w:hAnsi="Times New Roman" w:cs="Times New Roman"/>
          <w:sz w:val="24"/>
          <w:szCs w:val="24"/>
        </w:rPr>
        <w:t xml:space="preserve"> Исполнитель должен обеспечить независимость и беспристрастность при проведении </w:t>
      </w:r>
      <w:r w:rsidR="00F91132" w:rsidRPr="00F91132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технического обследования здания</w:t>
      </w:r>
      <w:r w:rsidR="006B1768" w:rsidRPr="00B27BFD">
        <w:rPr>
          <w:rFonts w:ascii="Times New Roman" w:hAnsi="Times New Roman" w:cs="Times New Roman"/>
          <w:sz w:val="24"/>
          <w:szCs w:val="24"/>
        </w:rPr>
        <w:t>:</w:t>
      </w:r>
    </w:p>
    <w:p w14:paraId="4B0FCE07" w14:textId="77777777" w:rsidR="006B1768" w:rsidRDefault="006B1768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работники Исполнителя не должны являться уполномоченными представителями любой из сторон, участвующих в строительстве подконтрольных объектов, не должны участвовать в проектировании, изготовлении, поставке, монтаже, использовании или обслуживании подлежащих контролю изделий, оборудования или объектов связи, экспертизу которых он осуществляет</w:t>
      </w:r>
      <w:r w:rsidRPr="00B27BFD">
        <w:rPr>
          <w:rFonts w:ascii="Times New Roman" w:hAnsi="Times New Roman" w:cs="Times New Roman"/>
          <w:sz w:val="24"/>
          <w:szCs w:val="24"/>
        </w:rPr>
        <w:t>;</w:t>
      </w:r>
    </w:p>
    <w:p w14:paraId="62294BC9" w14:textId="47371BD3" w:rsidR="004A5EE6" w:rsidRDefault="006B1768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персонал Исполнителя не должен подвергаться коммерческому, финансовому, административному или иному давлению, способному оказать влияние на результат экспертизы.</w:t>
      </w:r>
    </w:p>
    <w:p w14:paraId="4754F4D3" w14:textId="77777777" w:rsidR="004A5EE6" w:rsidRPr="00B27BFD" w:rsidRDefault="004A5EE6" w:rsidP="006B176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ED5CA3A" w14:textId="77777777" w:rsidR="006B1768" w:rsidRDefault="006B1768" w:rsidP="006B1768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76945628"/>
      <w:r>
        <w:rPr>
          <w:rFonts w:ascii="Times New Roman" w:hAnsi="Times New Roman" w:cs="Times New Roman"/>
          <w:sz w:val="24"/>
          <w:szCs w:val="24"/>
        </w:rPr>
        <w:lastRenderedPageBreak/>
        <w:t>Сроки выполнения работ (оказания услуг)</w:t>
      </w:r>
      <w:bookmarkEnd w:id="14"/>
    </w:p>
    <w:p w14:paraId="4036D540" w14:textId="77777777" w:rsidR="005F3546" w:rsidRPr="005F3546" w:rsidRDefault="005F3546" w:rsidP="005F3546"/>
    <w:p w14:paraId="7ABBE830" w14:textId="77777777" w:rsidR="00ED4CFE" w:rsidRPr="005F3546" w:rsidRDefault="00ED4CFE" w:rsidP="004A5EE6">
      <w:pPr>
        <w:pStyle w:val="a4"/>
        <w:ind w:left="0"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5F3546">
        <w:rPr>
          <w:rFonts w:ascii="Times New Roman" w:eastAsia="Calibri" w:hAnsi="Times New Roman" w:cs="Times New Roman"/>
          <w:bCs/>
          <w:sz w:val="24"/>
          <w:szCs w:val="24"/>
        </w:rPr>
        <w:t xml:space="preserve">Срок действия договора – 1 год. Обязанности Подрядчика перед заказчиком остаются до полного выполнения заказа. Срок исполнения Заказа – до полного выполнения обязательств по выданному Заказу. </w:t>
      </w:r>
    </w:p>
    <w:p w14:paraId="1CCC85C8" w14:textId="77777777" w:rsidR="00ED4CFE" w:rsidRPr="005F3546" w:rsidRDefault="00ED4CFE" w:rsidP="004A5EE6">
      <w:pPr>
        <w:pStyle w:val="a4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3546">
        <w:rPr>
          <w:rFonts w:ascii="Times New Roman" w:eastAsia="Calibri" w:hAnsi="Times New Roman" w:cs="Times New Roman"/>
          <w:bCs/>
          <w:sz w:val="24"/>
          <w:szCs w:val="24"/>
        </w:rPr>
        <w:t>В процессе выполнения работ выполнение каждого этапа не должно превышать указанных ниже сроков:</w:t>
      </w:r>
    </w:p>
    <w:p w14:paraId="6D35073F" w14:textId="5BF6C85E" w:rsidR="006B1768" w:rsidRPr="00E36CEE" w:rsidRDefault="006B1768" w:rsidP="004A5EE6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CEE">
        <w:rPr>
          <w:rFonts w:ascii="Times New Roman" w:hAnsi="Times New Roman" w:cs="Times New Roman"/>
          <w:sz w:val="24"/>
          <w:szCs w:val="24"/>
        </w:rPr>
        <w:t xml:space="preserve">От </w:t>
      </w:r>
      <w:r w:rsidR="005F3546">
        <w:rPr>
          <w:rFonts w:ascii="Times New Roman" w:hAnsi="Times New Roman" w:cs="Times New Roman"/>
          <w:sz w:val="24"/>
          <w:szCs w:val="24"/>
        </w:rPr>
        <w:t>1 шт.</w:t>
      </w:r>
      <w:r w:rsidRPr="00E36CEE">
        <w:rPr>
          <w:rFonts w:ascii="Times New Roman" w:hAnsi="Times New Roman" w:cs="Times New Roman"/>
          <w:sz w:val="24"/>
          <w:szCs w:val="24"/>
        </w:rPr>
        <w:t xml:space="preserve"> до </w:t>
      </w:r>
      <w:r w:rsidR="005F3546" w:rsidRPr="005F3546">
        <w:rPr>
          <w:rFonts w:ascii="Times New Roman" w:hAnsi="Times New Roman" w:cs="Times New Roman"/>
          <w:sz w:val="24"/>
          <w:szCs w:val="24"/>
        </w:rPr>
        <w:t>10</w:t>
      </w:r>
      <w:r w:rsidRPr="005F3546">
        <w:rPr>
          <w:rFonts w:ascii="Times New Roman" w:hAnsi="Times New Roman" w:cs="Times New Roman"/>
          <w:sz w:val="24"/>
          <w:szCs w:val="24"/>
        </w:rPr>
        <w:t xml:space="preserve"> </w:t>
      </w:r>
      <w:r w:rsidR="005F3546" w:rsidRPr="005F3546">
        <w:rPr>
          <w:rFonts w:ascii="Times New Roman" w:hAnsi="Times New Roman" w:cs="Times New Roman"/>
          <w:sz w:val="24"/>
          <w:szCs w:val="24"/>
        </w:rPr>
        <w:t xml:space="preserve">шт. </w:t>
      </w:r>
      <w:r w:rsidR="00F7708E">
        <w:rPr>
          <w:rFonts w:ascii="Times New Roman" w:hAnsi="Times New Roman" w:cs="Times New Roman"/>
          <w:sz w:val="24"/>
          <w:szCs w:val="24"/>
        </w:rPr>
        <w:t>т</w:t>
      </w:r>
      <w:r w:rsidR="00F7708E" w:rsidRPr="00F7708E">
        <w:rPr>
          <w:rFonts w:ascii="Times New Roman" w:hAnsi="Times New Roman" w:cs="Times New Roman"/>
          <w:sz w:val="24"/>
          <w:szCs w:val="24"/>
        </w:rPr>
        <w:t>ехническое обследование здания объекта и составление технического отчета должно выполняться</w:t>
      </w:r>
      <w:r w:rsidRPr="00E36CEE">
        <w:rPr>
          <w:rFonts w:ascii="Times New Roman" w:hAnsi="Times New Roman" w:cs="Times New Roman"/>
          <w:sz w:val="24"/>
          <w:szCs w:val="24"/>
        </w:rPr>
        <w:t xml:space="preserve"> в течении </w:t>
      </w:r>
      <w:r w:rsidR="00F770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r w:rsidR="00F7708E">
        <w:rPr>
          <w:rFonts w:ascii="Times New Roman" w:hAnsi="Times New Roman" w:cs="Times New Roman"/>
          <w:sz w:val="24"/>
          <w:szCs w:val="24"/>
        </w:rPr>
        <w:t>ти</w:t>
      </w:r>
      <w:r w:rsidRPr="00E36CEE">
        <w:rPr>
          <w:rFonts w:ascii="Times New Roman" w:hAnsi="Times New Roman" w:cs="Times New Roman"/>
          <w:sz w:val="24"/>
          <w:szCs w:val="24"/>
        </w:rPr>
        <w:t xml:space="preserve"> рабочих дней после подачи заявки. При заявках с количеством </w:t>
      </w:r>
      <w:r w:rsidR="005F3546">
        <w:rPr>
          <w:rFonts w:ascii="Times New Roman" w:hAnsi="Times New Roman" w:cs="Times New Roman"/>
          <w:sz w:val="24"/>
          <w:szCs w:val="24"/>
        </w:rPr>
        <w:t>более</w:t>
      </w:r>
      <w:r w:rsidRPr="00E36CEE">
        <w:rPr>
          <w:rFonts w:ascii="Times New Roman" w:hAnsi="Times New Roman" w:cs="Times New Roman"/>
          <w:sz w:val="24"/>
          <w:szCs w:val="24"/>
        </w:rPr>
        <w:t xml:space="preserve"> чем 10 шт. </w:t>
      </w:r>
      <w:r w:rsidR="005F3546">
        <w:rPr>
          <w:rFonts w:ascii="Times New Roman" w:hAnsi="Times New Roman" w:cs="Times New Roman"/>
          <w:sz w:val="24"/>
          <w:szCs w:val="24"/>
        </w:rPr>
        <w:t>–</w:t>
      </w:r>
      <w:r w:rsidRPr="00E36CEE">
        <w:rPr>
          <w:rFonts w:ascii="Times New Roman" w:hAnsi="Times New Roman" w:cs="Times New Roman"/>
          <w:sz w:val="24"/>
          <w:szCs w:val="24"/>
        </w:rPr>
        <w:t xml:space="preserve"> </w:t>
      </w:r>
      <w:r w:rsidR="005F3546" w:rsidRPr="005F3546">
        <w:rPr>
          <w:rFonts w:ascii="Times New Roman" w:hAnsi="Times New Roman" w:cs="Times New Roman"/>
          <w:sz w:val="24"/>
          <w:szCs w:val="24"/>
        </w:rPr>
        <w:t>менее</w:t>
      </w:r>
      <w:r w:rsidRPr="005F3546">
        <w:rPr>
          <w:rFonts w:ascii="Times New Roman" w:hAnsi="Times New Roman" w:cs="Times New Roman"/>
          <w:sz w:val="24"/>
          <w:szCs w:val="24"/>
        </w:rPr>
        <w:t xml:space="preserve"> 3</w:t>
      </w:r>
      <w:r w:rsidR="00EE0E89" w:rsidRPr="005F3546">
        <w:rPr>
          <w:rFonts w:ascii="Times New Roman" w:hAnsi="Times New Roman" w:cs="Times New Roman"/>
          <w:sz w:val="24"/>
          <w:szCs w:val="24"/>
        </w:rPr>
        <w:t>0</w:t>
      </w:r>
      <w:r w:rsidR="005F3546" w:rsidRPr="005F3546">
        <w:rPr>
          <w:rFonts w:ascii="Times New Roman" w:hAnsi="Times New Roman" w:cs="Times New Roman"/>
          <w:sz w:val="24"/>
          <w:szCs w:val="24"/>
        </w:rPr>
        <w:t xml:space="preserve"> </w:t>
      </w:r>
      <w:r w:rsidRPr="00E36CEE">
        <w:rPr>
          <w:rFonts w:ascii="Times New Roman" w:hAnsi="Times New Roman" w:cs="Times New Roman"/>
          <w:sz w:val="24"/>
          <w:szCs w:val="24"/>
        </w:rPr>
        <w:t xml:space="preserve">шт. </w:t>
      </w:r>
      <w:r w:rsidR="00F7708E">
        <w:rPr>
          <w:rFonts w:ascii="Times New Roman" w:hAnsi="Times New Roman" w:cs="Times New Roman"/>
          <w:sz w:val="24"/>
          <w:szCs w:val="24"/>
        </w:rPr>
        <w:t>т</w:t>
      </w:r>
      <w:r w:rsidR="00F7708E" w:rsidRPr="00F7708E">
        <w:rPr>
          <w:rFonts w:ascii="Times New Roman" w:hAnsi="Times New Roman" w:cs="Times New Roman"/>
          <w:sz w:val="24"/>
          <w:szCs w:val="24"/>
        </w:rPr>
        <w:t>ехническое обследование здания объекта и составление технического отчета должно выполняться</w:t>
      </w:r>
      <w:r w:rsidR="00F7708E" w:rsidRPr="00E36CEE">
        <w:rPr>
          <w:rFonts w:ascii="Times New Roman" w:hAnsi="Times New Roman" w:cs="Times New Roman"/>
          <w:sz w:val="24"/>
          <w:szCs w:val="24"/>
        </w:rPr>
        <w:t xml:space="preserve"> в течении</w:t>
      </w:r>
      <w:r w:rsidR="00F7708E">
        <w:rPr>
          <w:rFonts w:ascii="Times New Roman" w:hAnsi="Times New Roman" w:cs="Times New Roman"/>
          <w:sz w:val="24"/>
          <w:szCs w:val="24"/>
        </w:rPr>
        <w:t xml:space="preserve"> </w:t>
      </w:r>
      <w:r w:rsidRPr="00E36CEE">
        <w:rPr>
          <w:rFonts w:ascii="Times New Roman" w:hAnsi="Times New Roman" w:cs="Times New Roman"/>
          <w:sz w:val="24"/>
          <w:szCs w:val="24"/>
        </w:rPr>
        <w:t>1</w:t>
      </w:r>
      <w:r w:rsidR="00F770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-ти</w:t>
      </w:r>
      <w:r w:rsidRPr="00E36CEE">
        <w:rPr>
          <w:rFonts w:ascii="Times New Roman" w:hAnsi="Times New Roman" w:cs="Times New Roman"/>
          <w:sz w:val="24"/>
          <w:szCs w:val="24"/>
        </w:rPr>
        <w:t xml:space="preserve"> рабочих дней. При з</w:t>
      </w:r>
      <w:r w:rsidR="00EE0E89">
        <w:rPr>
          <w:rFonts w:ascii="Times New Roman" w:hAnsi="Times New Roman" w:cs="Times New Roman"/>
          <w:sz w:val="24"/>
          <w:szCs w:val="24"/>
        </w:rPr>
        <w:t xml:space="preserve">аявках с количеством </w:t>
      </w:r>
      <w:r w:rsidR="00EE0E89" w:rsidRPr="005F3546">
        <w:rPr>
          <w:rFonts w:ascii="Times New Roman" w:hAnsi="Times New Roman" w:cs="Times New Roman"/>
          <w:sz w:val="24"/>
          <w:szCs w:val="24"/>
        </w:rPr>
        <w:t>более чем 30 шт.</w:t>
      </w:r>
      <w:r w:rsidR="005F3546" w:rsidRPr="00E36CEE">
        <w:rPr>
          <w:rFonts w:ascii="Times New Roman" w:hAnsi="Times New Roman" w:cs="Times New Roman"/>
          <w:sz w:val="24"/>
          <w:szCs w:val="24"/>
        </w:rPr>
        <w:t xml:space="preserve"> </w:t>
      </w:r>
      <w:r w:rsidR="005F3546">
        <w:rPr>
          <w:rFonts w:ascii="Times New Roman" w:hAnsi="Times New Roman" w:cs="Times New Roman"/>
          <w:sz w:val="24"/>
          <w:szCs w:val="24"/>
        </w:rPr>
        <w:t>–</w:t>
      </w:r>
      <w:r w:rsidR="005F3546" w:rsidRPr="00E36CEE">
        <w:rPr>
          <w:rFonts w:ascii="Times New Roman" w:hAnsi="Times New Roman" w:cs="Times New Roman"/>
          <w:sz w:val="24"/>
          <w:szCs w:val="24"/>
        </w:rPr>
        <w:t xml:space="preserve"> </w:t>
      </w:r>
      <w:r w:rsidR="00EE0E89" w:rsidRPr="005F3546">
        <w:rPr>
          <w:rFonts w:ascii="Times New Roman" w:hAnsi="Times New Roman" w:cs="Times New Roman"/>
          <w:sz w:val="24"/>
          <w:szCs w:val="24"/>
        </w:rPr>
        <w:t>менее чем 6</w:t>
      </w:r>
      <w:r w:rsidRPr="005F3546">
        <w:rPr>
          <w:rFonts w:ascii="Times New Roman" w:hAnsi="Times New Roman" w:cs="Times New Roman"/>
          <w:sz w:val="24"/>
          <w:szCs w:val="24"/>
        </w:rPr>
        <w:t xml:space="preserve">0 шт. </w:t>
      </w:r>
      <w:r w:rsidR="00F7708E">
        <w:rPr>
          <w:rFonts w:ascii="Times New Roman" w:hAnsi="Times New Roman" w:cs="Times New Roman"/>
          <w:sz w:val="24"/>
          <w:szCs w:val="24"/>
        </w:rPr>
        <w:t>т</w:t>
      </w:r>
      <w:r w:rsidR="00F7708E" w:rsidRPr="00F7708E">
        <w:rPr>
          <w:rFonts w:ascii="Times New Roman" w:hAnsi="Times New Roman" w:cs="Times New Roman"/>
          <w:sz w:val="24"/>
          <w:szCs w:val="24"/>
        </w:rPr>
        <w:t>ехническое обследование здания объекта и составление технического отчета должно</w:t>
      </w:r>
      <w:r w:rsidR="00F7708E" w:rsidRPr="005F3546">
        <w:rPr>
          <w:rFonts w:ascii="Times New Roman" w:hAnsi="Times New Roman" w:cs="Times New Roman"/>
          <w:sz w:val="24"/>
          <w:szCs w:val="24"/>
        </w:rPr>
        <w:t xml:space="preserve"> </w:t>
      </w:r>
      <w:r w:rsidRPr="00E36CEE">
        <w:rPr>
          <w:rFonts w:ascii="Times New Roman" w:hAnsi="Times New Roman" w:cs="Times New Roman"/>
          <w:sz w:val="24"/>
          <w:szCs w:val="24"/>
        </w:rPr>
        <w:t>осуществляться в течении 2</w:t>
      </w:r>
      <w:r w:rsidR="00F770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-ти</w:t>
      </w:r>
      <w:r w:rsidRPr="00E36CEE">
        <w:rPr>
          <w:rFonts w:ascii="Times New Roman" w:hAnsi="Times New Roman" w:cs="Times New Roman"/>
          <w:sz w:val="24"/>
          <w:szCs w:val="24"/>
        </w:rPr>
        <w:t xml:space="preserve"> рабочих дней.  Участник должен иметь возможность параллельного приема заявок с параллельным выполнением в течении срока, указанного выше для каждой заявки. </w:t>
      </w:r>
    </w:p>
    <w:p w14:paraId="2663E191" w14:textId="77777777" w:rsidR="006B1768" w:rsidRPr="00E36CEE" w:rsidRDefault="006B1768" w:rsidP="004A5EE6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CEE">
        <w:rPr>
          <w:rFonts w:ascii="Times New Roman" w:hAnsi="Times New Roman" w:cs="Times New Roman"/>
          <w:sz w:val="24"/>
          <w:szCs w:val="24"/>
        </w:rPr>
        <w:t>Указанные выше сроки выполнения применяются к каждой заявке в отдельности, без ограничения количества заявок, но по согласованию сторон.</w:t>
      </w:r>
    </w:p>
    <w:p w14:paraId="60D13DE2" w14:textId="77777777" w:rsidR="006B1768" w:rsidRDefault="006B1768" w:rsidP="006B1768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76945629"/>
      <w:r>
        <w:rPr>
          <w:rFonts w:ascii="Times New Roman" w:hAnsi="Times New Roman" w:cs="Times New Roman"/>
          <w:sz w:val="24"/>
          <w:szCs w:val="24"/>
        </w:rPr>
        <w:t>Требования по правилам сдачи и приёмки</w:t>
      </w:r>
      <w:bookmarkEnd w:id="15"/>
    </w:p>
    <w:p w14:paraId="2344A6B5" w14:textId="77777777" w:rsidR="005F3546" w:rsidRPr="005F3546" w:rsidRDefault="005F3546" w:rsidP="005F3546"/>
    <w:p w14:paraId="563FE882" w14:textId="77777777" w:rsidR="006B1768" w:rsidRDefault="006B1768" w:rsidP="004A5EE6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3582">
        <w:rPr>
          <w:rFonts w:ascii="Times New Roman" w:hAnsi="Times New Roman" w:cs="Times New Roman"/>
          <w:sz w:val="24"/>
          <w:szCs w:val="24"/>
        </w:rPr>
        <w:t xml:space="preserve">Приемка работ осуществляется оформлением двухсторонних актов с указанием выполненных работ и документы, подтверждающих факт выполнения работ надлежащим образом и в соответствии с требованиями к качеству действующих </w:t>
      </w:r>
      <w:r>
        <w:rPr>
          <w:rFonts w:ascii="Times New Roman" w:hAnsi="Times New Roman" w:cs="Times New Roman"/>
          <w:sz w:val="24"/>
          <w:szCs w:val="24"/>
        </w:rPr>
        <w:t>нормативно-правовых документов.</w:t>
      </w:r>
    </w:p>
    <w:p w14:paraId="5469DA32" w14:textId="77777777" w:rsidR="004A5EE6" w:rsidRPr="00B031BA" w:rsidRDefault="004A5EE6" w:rsidP="004A5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Три экземпляра - в бумажном виде.</w:t>
      </w:r>
    </w:p>
    <w:p w14:paraId="7BE49803" w14:textId="77777777" w:rsidR="004A5EE6" w:rsidRPr="00B031BA" w:rsidRDefault="004A5EE6" w:rsidP="004A5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Один экземпляр - на электронном носителе в следующих видах и форматах:</w:t>
      </w:r>
    </w:p>
    <w:p w14:paraId="0BA8A1DB" w14:textId="77777777" w:rsidR="004A5EE6" w:rsidRPr="00B031BA" w:rsidRDefault="004A5EE6" w:rsidP="004A5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текстовая документация (Технический отчет) в редактируемом формате - *.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 xml:space="preserve"> 2010), *.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>;</w:t>
      </w:r>
    </w:p>
    <w:p w14:paraId="5F55FE49" w14:textId="77777777" w:rsidR="004A5EE6" w:rsidRPr="00B031BA" w:rsidRDefault="004A5EE6" w:rsidP="004A5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графическая документация (чертежи и схемы) в редактируемом формате - *.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31BA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Pr="00B031BA">
        <w:rPr>
          <w:rFonts w:ascii="Times New Roman" w:hAnsi="Times New Roman" w:cs="Times New Roman"/>
          <w:sz w:val="24"/>
          <w:szCs w:val="24"/>
        </w:rPr>
        <w:t xml:space="preserve"> 2007).</w:t>
      </w:r>
    </w:p>
    <w:p w14:paraId="40880DA9" w14:textId="77777777" w:rsidR="004A5EE6" w:rsidRDefault="004A5EE6" w:rsidP="00422F9E">
      <w:pPr>
        <w:pStyle w:val="a4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EDD1AD1" w14:textId="77777777" w:rsidR="006B1768" w:rsidRPr="002E3DFC" w:rsidRDefault="006B1768" w:rsidP="00422F9E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6" w:name="_Toc34904178"/>
      <w:bookmarkStart w:id="17" w:name="_Toc176945630"/>
      <w:r w:rsidRPr="002E3DFC">
        <w:rPr>
          <w:rFonts w:ascii="Times New Roman" w:hAnsi="Times New Roman" w:cs="Times New Roman"/>
          <w:sz w:val="24"/>
          <w:szCs w:val="24"/>
        </w:rPr>
        <w:t>Требования к объёму и/или сроку предоставления гарантий</w:t>
      </w:r>
      <w:bookmarkEnd w:id="16"/>
      <w:bookmarkEnd w:id="17"/>
    </w:p>
    <w:p w14:paraId="335AA974" w14:textId="3526A0CE" w:rsidR="006B1768" w:rsidRDefault="006B1768" w:rsidP="004A5E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будет составлен на открытых условиях </w:t>
      </w:r>
      <w:commentRangeStart w:id="18"/>
      <w:r>
        <w:rPr>
          <w:rFonts w:ascii="Times New Roman" w:hAnsi="Times New Roman" w:cs="Times New Roman"/>
          <w:sz w:val="24"/>
          <w:szCs w:val="24"/>
        </w:rPr>
        <w:t>(рамочный договор)</w:t>
      </w:r>
      <w:commentRangeEnd w:id="18"/>
      <w:r w:rsidR="00EE0E89">
        <w:rPr>
          <w:rStyle w:val="ac"/>
        </w:rPr>
        <w:commentReference w:id="1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A5EE6">
        <w:rPr>
          <w:rFonts w:ascii="Times New Roman" w:hAnsi="Times New Roman" w:cs="Times New Roman"/>
          <w:sz w:val="24"/>
          <w:szCs w:val="24"/>
        </w:rPr>
        <w:t>О</w:t>
      </w:r>
      <w:r w:rsidRPr="00675599">
        <w:rPr>
          <w:rFonts w:ascii="Times New Roman" w:hAnsi="Times New Roman" w:cs="Times New Roman"/>
          <w:sz w:val="24"/>
          <w:szCs w:val="24"/>
        </w:rPr>
        <w:t xml:space="preserve">рганизация после выдачи </w:t>
      </w:r>
      <w:r w:rsidR="004A5EE6">
        <w:rPr>
          <w:rFonts w:ascii="Times New Roman" w:hAnsi="Times New Roman" w:cs="Times New Roman"/>
          <w:sz w:val="24"/>
          <w:szCs w:val="24"/>
        </w:rPr>
        <w:t>т</w:t>
      </w:r>
      <w:r w:rsidR="004A5EE6" w:rsidRPr="004A5EE6">
        <w:rPr>
          <w:rFonts w:ascii="Times New Roman" w:hAnsi="Times New Roman" w:cs="Times New Roman"/>
          <w:sz w:val="24"/>
          <w:szCs w:val="24"/>
        </w:rPr>
        <w:t>ехнического отчета</w:t>
      </w:r>
      <w:r w:rsidRPr="00675599">
        <w:rPr>
          <w:rFonts w:ascii="Times New Roman" w:hAnsi="Times New Roman" w:cs="Times New Roman"/>
          <w:sz w:val="24"/>
          <w:szCs w:val="24"/>
        </w:rPr>
        <w:t xml:space="preserve"> несет от</w:t>
      </w:r>
      <w:r>
        <w:rPr>
          <w:rFonts w:ascii="Times New Roman" w:hAnsi="Times New Roman" w:cs="Times New Roman"/>
          <w:sz w:val="24"/>
          <w:szCs w:val="24"/>
        </w:rPr>
        <w:t>ветственность за соответствие</w:t>
      </w:r>
      <w:r w:rsidRPr="00675599">
        <w:rPr>
          <w:rFonts w:ascii="Times New Roman" w:hAnsi="Times New Roman" w:cs="Times New Roman"/>
          <w:sz w:val="24"/>
          <w:szCs w:val="24"/>
        </w:rPr>
        <w:t xml:space="preserve"> объекта нормам установленным государством до следующей реконструкции </w:t>
      </w:r>
      <w:r w:rsidR="004A5EE6">
        <w:rPr>
          <w:rFonts w:ascii="Times New Roman" w:hAnsi="Times New Roman" w:cs="Times New Roman"/>
          <w:sz w:val="24"/>
          <w:szCs w:val="24"/>
        </w:rPr>
        <w:t xml:space="preserve">металлоконструкций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4A5EE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880DDB" w14:textId="21411C7E" w:rsidR="005F3546" w:rsidRDefault="004A5EE6" w:rsidP="004A5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Исполнитель услуг гарантирует точность выполненных работ и правильность выполнения сопутствующей документации для передачи Заказчику.</w:t>
      </w:r>
    </w:p>
    <w:p w14:paraId="0DA68BC7" w14:textId="39BE0E33" w:rsidR="005F3546" w:rsidRPr="004A5EE6" w:rsidRDefault="005F3546" w:rsidP="005F3546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9" w:name="_Toc176945631"/>
      <w:r w:rsidRPr="005F3546">
        <w:rPr>
          <w:rFonts w:ascii="Times New Roman" w:hAnsi="Times New Roman" w:cs="Times New Roman"/>
          <w:sz w:val="24"/>
          <w:szCs w:val="24"/>
        </w:rPr>
        <w:t>Принципы ценообразования на оказываемые услуги</w:t>
      </w:r>
      <w:bookmarkEnd w:id="19"/>
      <w:commentRangeStart w:id="20"/>
    </w:p>
    <w:p w14:paraId="4B86B9F3" w14:textId="41F729D6" w:rsidR="000F096C" w:rsidRDefault="000F096C" w:rsidP="000F096C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EE6">
        <w:rPr>
          <w:rFonts w:ascii="Times New Roman" w:eastAsia="Calibri" w:hAnsi="Times New Roman" w:cs="Times New Roman"/>
          <w:sz w:val="24"/>
          <w:szCs w:val="24"/>
        </w:rPr>
        <w:t>Оплата работ производиться по отдельным Заказам с предварительным авансированием в соответствии с условиями договора, полученными в результате закупочной процедуры</w:t>
      </w:r>
      <w:r w:rsidR="004A5EE6">
        <w:rPr>
          <w:rFonts w:ascii="Times New Roman" w:eastAsia="Calibri" w:hAnsi="Times New Roman" w:cs="Times New Roman"/>
          <w:sz w:val="24"/>
          <w:szCs w:val="24"/>
        </w:rPr>
        <w:t>.</w:t>
      </w:r>
      <w:r w:rsidRPr="004A5E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5EE6">
        <w:rPr>
          <w:rFonts w:ascii="Times New Roman" w:eastAsia="Calibri" w:hAnsi="Times New Roman" w:cs="Times New Roman"/>
          <w:sz w:val="24"/>
          <w:szCs w:val="24"/>
        </w:rPr>
        <w:t>О</w:t>
      </w:r>
      <w:r w:rsidRPr="004A5EE6">
        <w:rPr>
          <w:rFonts w:ascii="Times New Roman" w:eastAsia="Calibri" w:hAnsi="Times New Roman" w:cs="Times New Roman"/>
          <w:sz w:val="24"/>
          <w:szCs w:val="24"/>
        </w:rPr>
        <w:t>кончательный расчет по Заказу, производиться после выполнения всех работ и предоставлению Заказчику всех необходимых документов</w:t>
      </w:r>
      <w:commentRangeEnd w:id="20"/>
      <w:r w:rsidRPr="004A5EE6">
        <w:rPr>
          <w:rStyle w:val="ac"/>
          <w:rFonts w:ascii="Times New Roman" w:hAnsi="Times New Roman" w:cs="Times New Roman"/>
          <w:sz w:val="24"/>
          <w:szCs w:val="24"/>
        </w:rPr>
        <w:commentReference w:id="20"/>
      </w:r>
      <w:r w:rsidR="004A5EE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3394AA" w14:textId="77777777" w:rsidR="004A5EE6" w:rsidRPr="004A5EE6" w:rsidRDefault="004A5EE6" w:rsidP="000F09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4D19F9" w14:textId="30F768E2" w:rsidR="005F3546" w:rsidRPr="004A5EE6" w:rsidRDefault="006B1768" w:rsidP="005F3546">
      <w:pPr>
        <w:pStyle w:val="1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21" w:name="_Toc34904179"/>
      <w:bookmarkStart w:id="22" w:name="_Toc176945632"/>
      <w:r w:rsidRPr="002E3DFC">
        <w:rPr>
          <w:rFonts w:ascii="Times New Roman" w:hAnsi="Times New Roman" w:cs="Times New Roman"/>
          <w:sz w:val="24"/>
          <w:szCs w:val="24"/>
        </w:rPr>
        <w:lastRenderedPageBreak/>
        <w:t>Дополнительные требования</w:t>
      </w:r>
      <w:bookmarkEnd w:id="21"/>
      <w:bookmarkEnd w:id="22"/>
    </w:p>
    <w:p w14:paraId="4BA6B49C" w14:textId="556BB344" w:rsidR="004A5EE6" w:rsidRPr="00B031BA" w:rsidRDefault="004A5EE6" w:rsidP="004A5EE6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31BA">
        <w:rPr>
          <w:rFonts w:ascii="Times New Roman" w:hAnsi="Times New Roman" w:cs="Times New Roman"/>
          <w:sz w:val="24"/>
          <w:szCs w:val="24"/>
        </w:rPr>
        <w:t>После завершения работ Исполнитель должен обеспечить заделку мест вскрытий с восстановлением цветового решения</w:t>
      </w:r>
      <w:r>
        <w:rPr>
          <w:rFonts w:ascii="Times New Roman" w:hAnsi="Times New Roman" w:cs="Times New Roman"/>
          <w:sz w:val="24"/>
          <w:szCs w:val="24"/>
        </w:rPr>
        <w:t xml:space="preserve"> конструкций здания</w:t>
      </w:r>
      <w:r w:rsidRPr="00B031BA">
        <w:rPr>
          <w:rFonts w:ascii="Times New Roman" w:hAnsi="Times New Roman" w:cs="Times New Roman"/>
          <w:sz w:val="24"/>
          <w:szCs w:val="24"/>
        </w:rPr>
        <w:t>.</w:t>
      </w:r>
    </w:p>
    <w:p w14:paraId="3FBB0B63" w14:textId="77777777" w:rsidR="006B1768" w:rsidRDefault="006B1768" w:rsidP="006B17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69" w:type="dxa"/>
        <w:tblLook w:val="04A0" w:firstRow="1" w:lastRow="0" w:firstColumn="1" w:lastColumn="0" w:noHBand="0" w:noVBand="1"/>
      </w:tblPr>
      <w:tblGrid>
        <w:gridCol w:w="3168"/>
        <w:gridCol w:w="3341"/>
        <w:gridCol w:w="2860"/>
      </w:tblGrid>
      <w:tr w:rsidR="006B1768" w14:paraId="03ECD32F" w14:textId="77777777" w:rsidTr="001764BB">
        <w:trPr>
          <w:trHeight w:val="424"/>
        </w:trPr>
        <w:tc>
          <w:tcPr>
            <w:tcW w:w="3168" w:type="dxa"/>
          </w:tcPr>
          <w:p w14:paraId="05B0BAA5" w14:textId="77777777" w:rsidR="006B1768" w:rsidRDefault="006B1768" w:rsidP="001764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Разработано:</w:t>
            </w:r>
          </w:p>
          <w:p w14:paraId="67F51212" w14:textId="77777777" w:rsidR="006B1768" w:rsidRDefault="006B1768" w:rsidP="001764BB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41" w:type="dxa"/>
          </w:tcPr>
          <w:p w14:paraId="3FC33D57" w14:textId="77777777" w:rsidR="006B1768" w:rsidRDefault="006B1768" w:rsidP="001764B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860" w:type="dxa"/>
          </w:tcPr>
          <w:p w14:paraId="401515A9" w14:textId="77777777" w:rsidR="006B1768" w:rsidRDefault="006B1768" w:rsidP="001764BB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22F9E" w14:paraId="540C3154" w14:textId="77777777" w:rsidTr="001764BB">
        <w:trPr>
          <w:trHeight w:val="424"/>
        </w:trPr>
        <w:tc>
          <w:tcPr>
            <w:tcW w:w="3168" w:type="dxa"/>
          </w:tcPr>
          <w:p w14:paraId="2F6E5CEF" w14:textId="77777777" w:rsidR="00422F9E" w:rsidRPr="00422F9E" w:rsidRDefault="00422F9E" w:rsidP="00422F9E">
            <w:pPr>
              <w:jc w:val="both"/>
              <w:rPr>
                <w:sz w:val="24"/>
                <w:szCs w:val="24"/>
                <w:lang w:val="ru-RU"/>
              </w:rPr>
            </w:pPr>
            <w:r w:rsidRPr="00D83DD4">
              <w:rPr>
                <w:sz w:val="24"/>
                <w:szCs w:val="24"/>
              </w:rPr>
              <w:t xml:space="preserve">Руководитель </w:t>
            </w:r>
            <w:r>
              <w:rPr>
                <w:sz w:val="24"/>
                <w:szCs w:val="24"/>
                <w:lang w:val="ru-RU"/>
              </w:rPr>
              <w:t>группы проектирования сети радиодоступа</w:t>
            </w:r>
            <w:r>
              <w:rPr>
                <w:sz w:val="24"/>
                <w:szCs w:val="24"/>
              </w:rPr>
              <w:t>, отдела проектирования и развития инфраструктуры сети</w:t>
            </w:r>
          </w:p>
        </w:tc>
        <w:tc>
          <w:tcPr>
            <w:tcW w:w="3341" w:type="dxa"/>
          </w:tcPr>
          <w:p w14:paraId="37F012C5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  <w:p w14:paraId="100CD028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</w:t>
            </w:r>
          </w:p>
          <w:p w14:paraId="569A5809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60" w:type="dxa"/>
          </w:tcPr>
          <w:p w14:paraId="7A303260" w14:textId="77777777" w:rsidR="00422F9E" w:rsidRPr="00D83DD4" w:rsidRDefault="00422F9E" w:rsidP="00422F9E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Юмакаев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2609764D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22F9E" w14:paraId="6ECE8D0A" w14:textId="77777777" w:rsidTr="001764BB">
        <w:trPr>
          <w:trHeight w:val="630"/>
        </w:trPr>
        <w:tc>
          <w:tcPr>
            <w:tcW w:w="3168" w:type="dxa"/>
          </w:tcPr>
          <w:p w14:paraId="72CD36AF" w14:textId="77777777" w:rsidR="00422F9E" w:rsidRDefault="00422F9E" w:rsidP="00422F9E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14:paraId="45B7C93E" w14:textId="77777777" w:rsidR="00422F9E" w:rsidRDefault="00422F9E" w:rsidP="00422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1" w:type="dxa"/>
          </w:tcPr>
          <w:p w14:paraId="36B01821" w14:textId="77777777" w:rsidR="00422F9E" w:rsidRDefault="00422F9E" w:rsidP="00422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0" w:type="dxa"/>
          </w:tcPr>
          <w:p w14:paraId="1C9A8434" w14:textId="77777777" w:rsidR="00422F9E" w:rsidRDefault="00422F9E" w:rsidP="00422F9E">
            <w:pPr>
              <w:jc w:val="both"/>
              <w:rPr>
                <w:sz w:val="24"/>
                <w:szCs w:val="24"/>
              </w:rPr>
            </w:pPr>
          </w:p>
        </w:tc>
      </w:tr>
      <w:tr w:rsidR="00422F9E" w14:paraId="55C38F8E" w14:textId="77777777" w:rsidTr="001764BB">
        <w:trPr>
          <w:trHeight w:val="630"/>
        </w:trPr>
        <w:tc>
          <w:tcPr>
            <w:tcW w:w="3168" w:type="dxa"/>
          </w:tcPr>
          <w:p w14:paraId="0505A3C9" w14:textId="77777777" w:rsidR="00422F9E" w:rsidRPr="00D83DD4" w:rsidRDefault="00422F9E" w:rsidP="00422F9E">
            <w:pPr>
              <w:jc w:val="both"/>
              <w:rPr>
                <w:sz w:val="24"/>
                <w:szCs w:val="24"/>
              </w:rPr>
            </w:pPr>
            <w:r w:rsidRPr="00D83DD4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отдела проектирования и развития инфраструктуры сети</w:t>
            </w:r>
          </w:p>
          <w:p w14:paraId="4468FFE8" w14:textId="77777777" w:rsidR="00422F9E" w:rsidRDefault="00422F9E" w:rsidP="00422F9E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</w:tcPr>
          <w:p w14:paraId="0B2E2F5E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  <w:p w14:paraId="05DBD296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</w:p>
          <w:p w14:paraId="5D2A8920" w14:textId="77777777" w:rsidR="00422F9E" w:rsidRDefault="00422F9E" w:rsidP="00422F9E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60" w:type="dxa"/>
          </w:tcPr>
          <w:p w14:paraId="43DB7926" w14:textId="77777777" w:rsidR="00422F9E" w:rsidRDefault="00422F9E" w:rsidP="00422F9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Хаджакбаров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22F9E" w14:paraId="7955BCA5" w14:textId="77777777" w:rsidTr="001764BB">
        <w:trPr>
          <w:trHeight w:val="513"/>
        </w:trPr>
        <w:tc>
          <w:tcPr>
            <w:tcW w:w="3168" w:type="dxa"/>
          </w:tcPr>
          <w:p w14:paraId="4A6711E1" w14:textId="77777777" w:rsidR="00422F9E" w:rsidRPr="00422F9E" w:rsidRDefault="00422F9E" w:rsidP="00422F9E">
            <w:pPr>
              <w:jc w:val="both"/>
              <w:rPr>
                <w:sz w:val="24"/>
                <w:szCs w:val="24"/>
                <w:lang w:val="ru-RU"/>
              </w:rPr>
            </w:pPr>
            <w:r w:rsidRPr="00D83DD4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д</w:t>
            </w:r>
            <w:r w:rsidRPr="00D83DD4">
              <w:rPr>
                <w:sz w:val="24"/>
                <w:szCs w:val="24"/>
              </w:rPr>
              <w:t>епартамента</w:t>
            </w:r>
            <w:r>
              <w:rPr>
                <w:sz w:val="24"/>
                <w:szCs w:val="24"/>
              </w:rPr>
              <w:t xml:space="preserve"> развития сети</w:t>
            </w:r>
          </w:p>
          <w:p w14:paraId="6F25AFAA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  <w:p w14:paraId="13D0FF2D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41" w:type="dxa"/>
          </w:tcPr>
          <w:p w14:paraId="53DA22E9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  <w:p w14:paraId="727A1C02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</w:p>
          <w:p w14:paraId="519170FC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60" w:type="dxa"/>
          </w:tcPr>
          <w:p w14:paraId="53A861EA" w14:textId="77777777" w:rsidR="00422F9E" w:rsidRPr="00D83DD4" w:rsidRDefault="00422F9E" w:rsidP="00422F9E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Цай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7DC13D33" w14:textId="77777777" w:rsidR="00422F9E" w:rsidRDefault="00422F9E" w:rsidP="00422F9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053DB3" w14:paraId="16A65AA3" w14:textId="77777777" w:rsidTr="001764BB">
        <w:trPr>
          <w:trHeight w:val="513"/>
        </w:trPr>
        <w:tc>
          <w:tcPr>
            <w:tcW w:w="3168" w:type="dxa"/>
          </w:tcPr>
          <w:p w14:paraId="67363D3D" w14:textId="1C3F5D3F" w:rsidR="00053DB3" w:rsidRPr="00053DB3" w:rsidRDefault="00053DB3" w:rsidP="00053DB3">
            <w:pPr>
              <w:jc w:val="both"/>
              <w:rPr>
                <w:sz w:val="24"/>
                <w:szCs w:val="24"/>
                <w:lang w:val="ru-RU"/>
              </w:rPr>
            </w:pPr>
            <w:r w:rsidRPr="00D83DD4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д</w:t>
            </w:r>
            <w:r w:rsidRPr="00D83DD4">
              <w:rPr>
                <w:sz w:val="24"/>
                <w:szCs w:val="24"/>
              </w:rPr>
              <w:t>епартамента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управления проектами</w:t>
            </w:r>
          </w:p>
          <w:p w14:paraId="26D834CA" w14:textId="77777777" w:rsidR="00053DB3" w:rsidRDefault="00053DB3" w:rsidP="00053DB3">
            <w:pPr>
              <w:jc w:val="both"/>
              <w:rPr>
                <w:i/>
                <w:sz w:val="24"/>
                <w:szCs w:val="24"/>
              </w:rPr>
            </w:pPr>
          </w:p>
          <w:p w14:paraId="6119A0B7" w14:textId="77777777" w:rsidR="00053DB3" w:rsidRPr="00D83DD4" w:rsidRDefault="00053DB3" w:rsidP="00053D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1" w:type="dxa"/>
          </w:tcPr>
          <w:p w14:paraId="4F6DE4E0" w14:textId="77777777" w:rsidR="00053DB3" w:rsidRDefault="00053DB3" w:rsidP="00053DB3">
            <w:pPr>
              <w:jc w:val="both"/>
              <w:rPr>
                <w:i/>
                <w:sz w:val="24"/>
                <w:szCs w:val="24"/>
              </w:rPr>
            </w:pPr>
          </w:p>
          <w:p w14:paraId="45F247C1" w14:textId="77777777" w:rsidR="00053DB3" w:rsidRDefault="00053DB3" w:rsidP="00053DB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</w:t>
            </w:r>
          </w:p>
          <w:p w14:paraId="2F37681E" w14:textId="7AB7A3E8" w:rsidR="00053DB3" w:rsidRDefault="00053DB3" w:rsidP="00053DB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подпись</w:t>
            </w:r>
          </w:p>
        </w:tc>
        <w:tc>
          <w:tcPr>
            <w:tcW w:w="2860" w:type="dxa"/>
          </w:tcPr>
          <w:p w14:paraId="7217F197" w14:textId="1F41F405" w:rsidR="00053DB3" w:rsidRPr="00D83DD4" w:rsidRDefault="00053DB3" w:rsidP="00053DB3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Салиев Н.Ш</w:t>
            </w:r>
            <w:r w:rsidRPr="00D83DD4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7BA2265B" w14:textId="77777777" w:rsidR="00053DB3" w:rsidRDefault="00053DB3" w:rsidP="00053DB3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932EE2A" w14:textId="77777777" w:rsidR="006B1768" w:rsidRDefault="006B1768" w:rsidP="006B17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E7B492" w14:textId="77777777" w:rsidR="00322A07" w:rsidRDefault="00322A07"/>
    <w:sectPr w:rsidR="00322A07" w:rsidSect="00623DE8">
      <w:headerReference w:type="default" r:id="rId9"/>
      <w:foot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" w:author="Хаджакбаров Абдулазиз Хусамитдинович" w:date="2024-06-12T19:23:00Z" w:initials="ХАХ">
    <w:p w14:paraId="323C3201" w14:textId="77777777" w:rsidR="00EE0E89" w:rsidRDefault="00EE0E89">
      <w:pPr>
        <w:pStyle w:val="ad"/>
      </w:pPr>
      <w:r>
        <w:rPr>
          <w:rStyle w:val="ac"/>
        </w:rPr>
        <w:annotationRef/>
      </w:r>
      <w:r>
        <w:t xml:space="preserve">Может еще минимум требование по кол-ву экспертов пропишем </w:t>
      </w:r>
    </w:p>
    <w:p w14:paraId="4A57106D" w14:textId="77777777" w:rsidR="00EE0E89" w:rsidRPr="00EE0E89" w:rsidRDefault="00EE0E89">
      <w:pPr>
        <w:pStyle w:val="ad"/>
      </w:pPr>
    </w:p>
  </w:comment>
  <w:comment w:id="18" w:author="Хаджакбаров Абдулазиз Хусамитдинович" w:date="2024-06-12T19:28:00Z" w:initials="ХАХ">
    <w:p w14:paraId="091E0B0E" w14:textId="77777777" w:rsidR="00EE0E89" w:rsidRDefault="00EE0E89">
      <w:pPr>
        <w:pStyle w:val="ad"/>
      </w:pPr>
      <w:r>
        <w:rPr>
          <w:rStyle w:val="ac"/>
        </w:rPr>
        <w:annotationRef/>
      </w:r>
      <w:r>
        <w:t>Рамочный убрать, вместо него применить---«На основание отдельных заказов»</w:t>
      </w:r>
    </w:p>
  </w:comment>
  <w:comment w:id="20" w:author="Хаджакбаров Абдулазиз Хусамитдинович" w:date="2024-06-12T19:37:00Z" w:initials="ХАХ">
    <w:p w14:paraId="609AC950" w14:textId="6E81FB31" w:rsidR="000F096C" w:rsidRDefault="000F096C">
      <w:pPr>
        <w:pStyle w:val="ad"/>
      </w:pPr>
      <w:r>
        <w:rPr>
          <w:rStyle w:val="ac"/>
        </w:rPr>
        <w:annotationRef/>
      </w:r>
      <w:r>
        <w:t xml:space="preserve">Нужно правильно пронумеровать и </w:t>
      </w:r>
      <w:r w:rsidR="005F3546">
        <w:t>откорректировать,</w:t>
      </w:r>
      <w:r>
        <w:t xml:space="preserve"> но в таком </w:t>
      </w:r>
      <w:r w:rsidR="005F3546">
        <w:t>смысле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57106D" w15:done="0"/>
  <w15:commentEx w15:paraId="091E0B0E" w15:done="0"/>
  <w15:commentEx w15:paraId="609AC95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B0A3E" w14:textId="77777777" w:rsidR="001622AD" w:rsidRDefault="001622AD">
      <w:pPr>
        <w:spacing w:after="0" w:line="240" w:lineRule="auto"/>
      </w:pPr>
      <w:r>
        <w:separator/>
      </w:r>
    </w:p>
  </w:endnote>
  <w:endnote w:type="continuationSeparator" w:id="0">
    <w:p w14:paraId="4A9182E9" w14:textId="77777777" w:rsidR="001622AD" w:rsidRDefault="0016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6335D" w14:textId="77777777" w:rsidR="008375E4" w:rsidRDefault="001622AD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0B452" w14:textId="77777777" w:rsidR="001622AD" w:rsidRDefault="001622AD">
      <w:pPr>
        <w:spacing w:after="0" w:line="240" w:lineRule="auto"/>
      </w:pPr>
      <w:r>
        <w:separator/>
      </w:r>
    </w:p>
  </w:footnote>
  <w:footnote w:type="continuationSeparator" w:id="0">
    <w:p w14:paraId="04CF29D2" w14:textId="77777777" w:rsidR="001622AD" w:rsidRDefault="00162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2DE7E" w14:textId="77777777" w:rsidR="008375E4" w:rsidRDefault="001622AD">
    <w:pPr>
      <w:pStyle w:val="a8"/>
      <w:jc w:val="center"/>
      <w:rPr>
        <w:rFonts w:ascii="Times New Roman" w:hAnsi="Times New Roman" w:cs="Times New Roman"/>
      </w:rPr>
    </w:pPr>
    <w:sdt>
      <w:sdtPr>
        <w:id w:val="115880025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 w:rsidR="00422F9E">
          <w:rPr>
            <w:rFonts w:ascii="Times New Roman" w:hAnsi="Times New Roman" w:cs="Times New Roman"/>
          </w:rPr>
          <w:fldChar w:fldCharType="begin"/>
        </w:r>
        <w:r w:rsidR="00422F9E">
          <w:rPr>
            <w:rFonts w:ascii="Times New Roman" w:hAnsi="Times New Roman" w:cs="Times New Roman"/>
          </w:rPr>
          <w:instrText xml:space="preserve"> PAGE   \* MERGEFORMAT </w:instrText>
        </w:r>
        <w:r w:rsidR="00422F9E">
          <w:rPr>
            <w:rFonts w:ascii="Times New Roman" w:hAnsi="Times New Roman" w:cs="Times New Roman"/>
          </w:rPr>
          <w:fldChar w:fldCharType="separate"/>
        </w:r>
        <w:r w:rsidR="00D533FF">
          <w:rPr>
            <w:rFonts w:ascii="Times New Roman" w:hAnsi="Times New Roman" w:cs="Times New Roman"/>
            <w:noProof/>
          </w:rPr>
          <w:t>4</w:t>
        </w:r>
        <w:r w:rsidR="00422F9E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E6E71"/>
    <w:multiLevelType w:val="hybridMultilevel"/>
    <w:tmpl w:val="73CE1DEC"/>
    <w:lvl w:ilvl="0" w:tplc="4AF27A8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56A45"/>
    <w:multiLevelType w:val="hybridMultilevel"/>
    <w:tmpl w:val="6E5AD7AE"/>
    <w:lvl w:ilvl="0" w:tplc="D62E4A3A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258D8"/>
    <w:multiLevelType w:val="multilevel"/>
    <w:tmpl w:val="6B145A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">
    <w:nsid w:val="1F89107A"/>
    <w:multiLevelType w:val="multilevel"/>
    <w:tmpl w:val="C602C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31BB1"/>
    <w:multiLevelType w:val="hybridMultilevel"/>
    <w:tmpl w:val="35AA2F76"/>
    <w:lvl w:ilvl="0" w:tplc="1EFE7F9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>
    <w:nsid w:val="47B23E43"/>
    <w:multiLevelType w:val="multilevel"/>
    <w:tmpl w:val="36EC546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>
    <w:nsid w:val="49AF73E9"/>
    <w:multiLevelType w:val="multilevel"/>
    <w:tmpl w:val="C602C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>
    <w:nsid w:val="50FA46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5184C9B"/>
    <w:multiLevelType w:val="multilevel"/>
    <w:tmpl w:val="B6BE12B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0B841BC"/>
    <w:multiLevelType w:val="hybridMultilevel"/>
    <w:tmpl w:val="15B4191E"/>
    <w:lvl w:ilvl="0" w:tplc="4AF27A8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C2DB6"/>
    <w:multiLevelType w:val="hybridMultilevel"/>
    <w:tmpl w:val="D5E2E998"/>
    <w:lvl w:ilvl="0" w:tplc="1F7C3B56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EA71C4A"/>
    <w:multiLevelType w:val="hybridMultilevel"/>
    <w:tmpl w:val="36188B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4"/>
  </w:num>
  <w:num w:numId="5">
    <w:abstractNumId w:val="4"/>
  </w:num>
  <w:num w:numId="6">
    <w:abstractNumId w:val="13"/>
  </w:num>
  <w:num w:numId="7">
    <w:abstractNumId w:val="11"/>
  </w:num>
  <w:num w:numId="8">
    <w:abstractNumId w:val="7"/>
  </w:num>
  <w:num w:numId="9">
    <w:abstractNumId w:val="8"/>
  </w:num>
  <w:num w:numId="10">
    <w:abstractNumId w:val="1"/>
  </w:num>
  <w:num w:numId="11">
    <w:abstractNumId w:val="5"/>
  </w:num>
  <w:num w:numId="12">
    <w:abstractNumId w:val="2"/>
  </w:num>
  <w:num w:numId="13">
    <w:abstractNumId w:val="6"/>
  </w:num>
  <w:num w:numId="14">
    <w:abstractNumId w:val="12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Хаджакбаров Абдулазиз Хусамитдинович">
    <w15:presenceInfo w15:providerId="AD" w15:userId="S-1-5-21-1882332827-896461393-4267849165-14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768"/>
    <w:rsid w:val="00053DB3"/>
    <w:rsid w:val="000F096C"/>
    <w:rsid w:val="001622AD"/>
    <w:rsid w:val="001862D3"/>
    <w:rsid w:val="001F233A"/>
    <w:rsid w:val="0020501C"/>
    <w:rsid w:val="002343F5"/>
    <w:rsid w:val="002421DB"/>
    <w:rsid w:val="00322A07"/>
    <w:rsid w:val="00383472"/>
    <w:rsid w:val="004058D7"/>
    <w:rsid w:val="00422F9E"/>
    <w:rsid w:val="0045041C"/>
    <w:rsid w:val="004A5EE6"/>
    <w:rsid w:val="00593B49"/>
    <w:rsid w:val="005F3546"/>
    <w:rsid w:val="00640F94"/>
    <w:rsid w:val="006B1768"/>
    <w:rsid w:val="006C4A18"/>
    <w:rsid w:val="00765054"/>
    <w:rsid w:val="007A1EC8"/>
    <w:rsid w:val="007B0E8D"/>
    <w:rsid w:val="00944468"/>
    <w:rsid w:val="009B6621"/>
    <w:rsid w:val="009D53B1"/>
    <w:rsid w:val="009F74E2"/>
    <w:rsid w:val="00B97423"/>
    <w:rsid w:val="00D01246"/>
    <w:rsid w:val="00D143FE"/>
    <w:rsid w:val="00D43D4C"/>
    <w:rsid w:val="00D533FF"/>
    <w:rsid w:val="00D71170"/>
    <w:rsid w:val="00E52B12"/>
    <w:rsid w:val="00EB2622"/>
    <w:rsid w:val="00ED4CFE"/>
    <w:rsid w:val="00EE0E89"/>
    <w:rsid w:val="00EE794B"/>
    <w:rsid w:val="00F65DE1"/>
    <w:rsid w:val="00F7708E"/>
    <w:rsid w:val="00F9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1E73"/>
  <w15:chartTrackingRefBased/>
  <w15:docId w15:val="{4AAFCD8B-948B-459F-BAE1-EADFABA57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68"/>
  </w:style>
  <w:style w:type="paragraph" w:styleId="1">
    <w:name w:val="heading 1"/>
    <w:basedOn w:val="a"/>
    <w:next w:val="a"/>
    <w:link w:val="10"/>
    <w:uiPriority w:val="9"/>
    <w:qFormat/>
    <w:rsid w:val="006B1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B17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7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B17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6B1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List_Paragraph,Multilevel para_II,List Paragraph (numbered (a)),Numbered list,Абзац списка1,List Paragraph1,Содержание. 2 уровень,Заголовок_3,Use Case List Paragraph,Абзац списка не нумерованный,lp,UL"/>
    <w:basedOn w:val="a"/>
    <w:link w:val="a5"/>
    <w:uiPriority w:val="34"/>
    <w:qFormat/>
    <w:rsid w:val="006B1768"/>
    <w:pPr>
      <w:ind w:left="720"/>
      <w:contextualSpacing/>
    </w:pPr>
  </w:style>
  <w:style w:type="paragraph" w:styleId="a6">
    <w:name w:val="TOC Heading"/>
    <w:basedOn w:val="1"/>
    <w:next w:val="a"/>
    <w:uiPriority w:val="39"/>
    <w:unhideWhenUsed/>
    <w:qFormat/>
    <w:rsid w:val="006B1768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6B176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B1768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6B176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B17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1768"/>
  </w:style>
  <w:style w:type="paragraph" w:styleId="aa">
    <w:name w:val="footer"/>
    <w:basedOn w:val="a"/>
    <w:link w:val="ab"/>
    <w:uiPriority w:val="99"/>
    <w:unhideWhenUsed/>
    <w:rsid w:val="006B17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1768"/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Содержание. 2 уровень Знак,Заголовок_3 Знак"/>
    <w:link w:val="a4"/>
    <w:uiPriority w:val="34"/>
    <w:rsid w:val="006B1768"/>
  </w:style>
  <w:style w:type="character" w:styleId="ac">
    <w:name w:val="annotation reference"/>
    <w:basedOn w:val="a0"/>
    <w:uiPriority w:val="99"/>
    <w:semiHidden/>
    <w:unhideWhenUsed/>
    <w:rsid w:val="00EE0E8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E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E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E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E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7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Юмакаев Александр Рафикович</dc:creator>
  <cp:keywords/>
  <dc:description/>
  <cp:lastModifiedBy>Юмакаев Александр Рафикович</cp:lastModifiedBy>
  <cp:revision>12</cp:revision>
  <dcterms:created xsi:type="dcterms:W3CDTF">2024-06-14T05:59:00Z</dcterms:created>
  <dcterms:modified xsi:type="dcterms:W3CDTF">2024-09-13T11:01:00Z</dcterms:modified>
</cp:coreProperties>
</file>